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AD" w:rsidRPr="00F520FA" w:rsidRDefault="00FE15AD" w:rsidP="00FE15AD">
      <w:pPr>
        <w:jc w:val="both"/>
        <w:rPr>
          <w:rFonts w:ascii="Arial" w:hAnsi="Arial" w:cs="Arial"/>
          <w:b/>
          <w:bCs/>
        </w:rPr>
      </w:pPr>
    </w:p>
    <w:p w:rsidR="00FE15AD" w:rsidRPr="00F520FA" w:rsidRDefault="00FE15AD" w:rsidP="00FE15AD">
      <w:pPr>
        <w:tabs>
          <w:tab w:val="left" w:pos="-284"/>
        </w:tabs>
        <w:ind w:left="142" w:right="-142"/>
        <w:jc w:val="both"/>
        <w:rPr>
          <w:rFonts w:ascii="Arial" w:hAnsi="Arial" w:cs="Arial"/>
          <w:b/>
          <w:bCs/>
        </w:rPr>
      </w:pPr>
      <w:proofErr w:type="gramStart"/>
      <w:r w:rsidRPr="00F520FA">
        <w:rPr>
          <w:rFonts w:ascii="Arial" w:hAnsi="Arial" w:cs="Arial"/>
          <w:b/>
          <w:bCs/>
        </w:rPr>
        <w:t>JP ”</w:t>
      </w:r>
      <w:proofErr w:type="gramEnd"/>
      <w:r w:rsidRPr="00F520FA">
        <w:rPr>
          <w:rFonts w:ascii="Arial" w:hAnsi="Arial" w:cs="Arial"/>
          <w:b/>
          <w:bCs/>
        </w:rPr>
        <w:t>TR</w:t>
      </w:r>
      <w:r>
        <w:rPr>
          <w:rFonts w:ascii="Arial" w:hAnsi="Arial" w:cs="Arial"/>
          <w:b/>
          <w:bCs/>
        </w:rPr>
        <w:t>Ž</w:t>
      </w:r>
      <w:r w:rsidRPr="00F520FA">
        <w:rPr>
          <w:rFonts w:ascii="Arial" w:hAnsi="Arial" w:cs="Arial"/>
          <w:b/>
          <w:bCs/>
        </w:rPr>
        <w:t xml:space="preserve">NICA” </w:t>
      </w:r>
      <w:r w:rsidR="002255B0">
        <w:rPr>
          <w:rFonts w:ascii="Arial" w:hAnsi="Arial" w:cs="Arial"/>
          <w:b/>
          <w:bCs/>
        </w:rPr>
        <w:t>D.O.O.</w:t>
      </w:r>
      <w:r w:rsidRPr="00F520FA">
        <w:rPr>
          <w:rFonts w:ascii="Arial" w:hAnsi="Arial" w:cs="Arial"/>
          <w:b/>
          <w:bCs/>
        </w:rPr>
        <w:t>ZENICA</w:t>
      </w:r>
    </w:p>
    <w:p w:rsidR="00FE15AD" w:rsidRPr="00F520FA" w:rsidRDefault="00FE15AD" w:rsidP="000444AC">
      <w:pPr>
        <w:pStyle w:val="Heading9"/>
        <w:ind w:left="720"/>
        <w:rPr>
          <w:rFonts w:ascii="Arial" w:hAnsi="Arial" w:cs="Arial"/>
          <w:color w:val="auto"/>
        </w:rPr>
      </w:pPr>
      <w:r w:rsidRPr="00F520FA">
        <w:rPr>
          <w:rFonts w:ascii="Arial" w:hAnsi="Arial" w:cs="Arial"/>
          <w:color w:val="auto"/>
        </w:rPr>
        <w:t>Z E N I C A</w:t>
      </w:r>
    </w:p>
    <w:p w:rsidR="00FE15AD" w:rsidRDefault="00FE15AD" w:rsidP="000444AC">
      <w:pPr>
        <w:pStyle w:val="Heading5"/>
        <w:ind w:left="120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Ul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Maršala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Tita</w:t>
      </w:r>
      <w:proofErr w:type="spellEnd"/>
      <w:r>
        <w:rPr>
          <w:rFonts w:ascii="Arial" w:hAnsi="Arial" w:cs="Arial"/>
          <w:sz w:val="22"/>
          <w:szCs w:val="22"/>
        </w:rPr>
        <w:t xml:space="preserve"> br. 48</w:t>
      </w:r>
    </w:p>
    <w:p w:rsidR="00810214" w:rsidRPr="00E4075B" w:rsidRDefault="00810214" w:rsidP="00F76122">
      <w:pPr>
        <w:rPr>
          <w:rFonts w:ascii="Arial" w:hAnsi="Arial" w:cs="Arial"/>
          <w:sz w:val="20"/>
          <w:szCs w:val="20"/>
        </w:rPr>
      </w:pPr>
    </w:p>
    <w:p w:rsidR="00F76122" w:rsidRPr="00E4075B" w:rsidRDefault="006E7A79" w:rsidP="00E4075B">
      <w:pPr>
        <w:jc w:val="center"/>
        <w:rPr>
          <w:rFonts w:ascii="Arial" w:hAnsi="Arial" w:cs="Arial"/>
          <w:b/>
          <w:sz w:val="20"/>
          <w:szCs w:val="20"/>
        </w:rPr>
      </w:pPr>
      <w:r w:rsidRPr="00810214">
        <w:rPr>
          <w:rFonts w:ascii="Arial" w:hAnsi="Arial" w:cs="Arial"/>
          <w:b/>
          <w:sz w:val="20"/>
          <w:szCs w:val="20"/>
        </w:rPr>
        <w:t xml:space="preserve">J A V N </w:t>
      </w:r>
      <w:r w:rsidR="00365274">
        <w:rPr>
          <w:rFonts w:ascii="Arial" w:hAnsi="Arial" w:cs="Arial"/>
          <w:b/>
          <w:sz w:val="20"/>
          <w:szCs w:val="20"/>
        </w:rPr>
        <w:t>I</w:t>
      </w:r>
      <w:r w:rsidR="00CA747C" w:rsidRPr="00810214">
        <w:rPr>
          <w:rFonts w:ascii="Arial" w:hAnsi="Arial" w:cs="Arial"/>
          <w:b/>
          <w:sz w:val="20"/>
          <w:szCs w:val="20"/>
        </w:rPr>
        <w:t xml:space="preserve"> </w:t>
      </w:r>
      <w:r w:rsidR="00F76122" w:rsidRPr="00810214">
        <w:rPr>
          <w:rFonts w:ascii="Arial" w:hAnsi="Arial" w:cs="Arial"/>
          <w:b/>
          <w:sz w:val="20"/>
          <w:szCs w:val="20"/>
        </w:rPr>
        <w:t xml:space="preserve"> </w:t>
      </w:r>
      <w:r w:rsidR="00FE15AD" w:rsidRPr="00810214">
        <w:rPr>
          <w:rFonts w:ascii="Arial" w:hAnsi="Arial" w:cs="Arial"/>
          <w:b/>
          <w:sz w:val="20"/>
          <w:szCs w:val="20"/>
        </w:rPr>
        <w:t xml:space="preserve">  O G L A S</w:t>
      </w:r>
      <w:r w:rsidR="00365274">
        <w:rPr>
          <w:rFonts w:ascii="Arial" w:hAnsi="Arial" w:cs="Arial"/>
          <w:b/>
          <w:sz w:val="20"/>
          <w:szCs w:val="20"/>
        </w:rPr>
        <w:t xml:space="preserve"> </w:t>
      </w:r>
      <w:r w:rsidR="00CC00BE" w:rsidRPr="00810214">
        <w:rPr>
          <w:rFonts w:ascii="Arial" w:hAnsi="Arial" w:cs="Arial"/>
          <w:b/>
          <w:sz w:val="20"/>
          <w:szCs w:val="20"/>
        </w:rPr>
        <w:t xml:space="preserve"> </w:t>
      </w:r>
    </w:p>
    <w:p w:rsidR="005627BF" w:rsidRDefault="005627BF" w:rsidP="00FE15AD">
      <w:pPr>
        <w:pStyle w:val="BodyTex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Izdaju</w:t>
      </w:r>
      <w:proofErr w:type="spellEnd"/>
      <w:r w:rsidR="00DC399C">
        <w:rPr>
          <w:rFonts w:ascii="Arial" w:hAnsi="Arial" w:cs="Arial"/>
          <w:sz w:val="20"/>
          <w:szCs w:val="20"/>
        </w:rPr>
        <w:t xml:space="preserve"> se u </w:t>
      </w:r>
      <w:proofErr w:type="spellStart"/>
      <w:r w:rsidR="00DC399C">
        <w:rPr>
          <w:rFonts w:ascii="Arial" w:hAnsi="Arial" w:cs="Arial"/>
          <w:sz w:val="20"/>
          <w:szCs w:val="20"/>
        </w:rPr>
        <w:t>zakup</w:t>
      </w:r>
      <w:proofErr w:type="spellEnd"/>
      <w:r w:rsidR="00820D8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D83">
        <w:rPr>
          <w:rFonts w:ascii="Arial" w:hAnsi="Arial" w:cs="Arial"/>
          <w:sz w:val="20"/>
          <w:szCs w:val="20"/>
        </w:rPr>
        <w:t>poslovni</w:t>
      </w:r>
      <w:proofErr w:type="spellEnd"/>
      <w:r w:rsidR="00820D8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D83">
        <w:rPr>
          <w:rFonts w:ascii="Arial" w:hAnsi="Arial" w:cs="Arial"/>
          <w:sz w:val="20"/>
          <w:szCs w:val="20"/>
        </w:rPr>
        <w:t>prostori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E4075B" w:rsidRDefault="005627BF" w:rsidP="00FE15AD">
      <w:pPr>
        <w:pStyle w:val="BodyTex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F0D4F">
        <w:rPr>
          <w:rFonts w:ascii="Arial" w:hAnsi="Arial" w:cs="Arial"/>
          <w:b/>
          <w:sz w:val="20"/>
          <w:szCs w:val="20"/>
        </w:rPr>
        <w:t>1.)</w:t>
      </w:r>
      <w:r w:rsidR="0060316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15AD" w:rsidRPr="001F0D4F">
        <w:rPr>
          <w:rFonts w:ascii="Arial" w:hAnsi="Arial" w:cs="Arial"/>
          <w:b/>
          <w:sz w:val="20"/>
          <w:szCs w:val="20"/>
        </w:rPr>
        <w:t>p</w:t>
      </w:r>
      <w:r w:rsidR="00AE508B" w:rsidRPr="001F0D4F">
        <w:rPr>
          <w:rFonts w:ascii="Arial" w:hAnsi="Arial" w:cs="Arial"/>
          <w:b/>
          <w:sz w:val="20"/>
          <w:szCs w:val="20"/>
        </w:rPr>
        <w:t>rodajni</w:t>
      </w:r>
      <w:proofErr w:type="spellEnd"/>
      <w:r w:rsidR="00AE508B" w:rsidRPr="001F0D4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E508B" w:rsidRPr="001F0D4F">
        <w:rPr>
          <w:rFonts w:ascii="Arial" w:hAnsi="Arial" w:cs="Arial"/>
          <w:b/>
          <w:sz w:val="20"/>
          <w:szCs w:val="20"/>
        </w:rPr>
        <w:t>boks</w:t>
      </w:r>
      <w:proofErr w:type="spellEnd"/>
      <w:r w:rsidR="00AE508B">
        <w:rPr>
          <w:rFonts w:ascii="Arial" w:hAnsi="Arial" w:cs="Arial"/>
          <w:sz w:val="20"/>
          <w:szCs w:val="20"/>
        </w:rPr>
        <w:t xml:space="preserve">: </w:t>
      </w:r>
      <w:r w:rsidR="00820D83">
        <w:rPr>
          <w:rFonts w:ascii="Arial" w:hAnsi="Arial" w:cs="Arial"/>
          <w:sz w:val="20"/>
          <w:szCs w:val="20"/>
          <w:lang w:val="de-DE"/>
        </w:rPr>
        <w:t xml:space="preserve">98, </w:t>
      </w:r>
      <w:proofErr w:type="gramStart"/>
      <w:r w:rsidR="00820D83">
        <w:rPr>
          <w:rFonts w:ascii="Arial" w:hAnsi="Arial" w:cs="Arial"/>
          <w:sz w:val="20"/>
          <w:szCs w:val="20"/>
          <w:lang w:val="de-DE"/>
        </w:rPr>
        <w:t xml:space="preserve">površine 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="00DC399C">
        <w:rPr>
          <w:rFonts w:ascii="Arial" w:hAnsi="Arial" w:cs="Arial"/>
          <w:sz w:val="20"/>
          <w:szCs w:val="20"/>
          <w:lang w:val="de-DE"/>
        </w:rPr>
        <w:t>4,00</w:t>
      </w:r>
      <w:proofErr w:type="gramEnd"/>
      <w:r w:rsidR="005C58E4">
        <w:rPr>
          <w:rFonts w:ascii="Arial" w:hAnsi="Arial" w:cs="Arial"/>
          <w:sz w:val="20"/>
          <w:szCs w:val="20"/>
          <w:lang w:val="de-DE"/>
        </w:rPr>
        <w:t xml:space="preserve"> m</w:t>
      </w:r>
      <w:r w:rsidR="005C58E4" w:rsidRPr="005C58E4">
        <w:rPr>
          <w:rFonts w:ascii="Arial" w:hAnsi="Arial" w:cs="Arial"/>
          <w:sz w:val="20"/>
          <w:szCs w:val="20"/>
          <w:vertAlign w:val="superscript"/>
          <w:lang w:val="de-DE"/>
        </w:rPr>
        <w:t>2</w:t>
      </w:r>
      <w:r w:rsidR="007425EB">
        <w:rPr>
          <w:rFonts w:ascii="Arial" w:hAnsi="Arial" w:cs="Arial"/>
          <w:sz w:val="20"/>
          <w:szCs w:val="20"/>
          <w:lang w:val="de-DE"/>
        </w:rPr>
        <w:t>,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="00603165">
        <w:rPr>
          <w:rFonts w:ascii="Arial" w:hAnsi="Arial" w:cs="Arial"/>
          <w:sz w:val="20"/>
          <w:szCs w:val="20"/>
          <w:lang w:val="de-DE"/>
        </w:rPr>
        <w:t xml:space="preserve">lociran na platou gradske pijace u Ul. M.Tita br.48, Zenica, </w:t>
      </w:r>
      <w:r w:rsidR="007425EB">
        <w:rPr>
          <w:rFonts w:ascii="Arial" w:hAnsi="Arial" w:cs="Arial"/>
          <w:sz w:val="20"/>
          <w:szCs w:val="20"/>
          <w:lang w:val="de-DE"/>
        </w:rPr>
        <w:t xml:space="preserve"> sa namjenom: trgovina</w:t>
      </w:r>
      <w:r w:rsidR="005C58E4">
        <w:rPr>
          <w:rFonts w:ascii="Arial" w:hAnsi="Arial" w:cs="Arial"/>
          <w:sz w:val="20"/>
          <w:szCs w:val="20"/>
          <w:lang w:val="de-DE"/>
        </w:rPr>
        <w:t>.</w:t>
      </w:r>
      <w:r w:rsidR="00AE508B">
        <w:rPr>
          <w:rFonts w:ascii="Arial" w:hAnsi="Arial" w:cs="Arial"/>
          <w:sz w:val="20"/>
          <w:szCs w:val="20"/>
          <w:lang w:val="de-DE"/>
        </w:rPr>
        <w:t xml:space="preserve"> </w:t>
      </w:r>
      <w:r w:rsidR="005C58E4">
        <w:rPr>
          <w:rFonts w:ascii="Arial" w:hAnsi="Arial" w:cs="Arial"/>
          <w:sz w:val="20"/>
          <w:szCs w:val="20"/>
          <w:lang w:val="de-DE"/>
        </w:rPr>
        <w:t>Početna cije</w:t>
      </w:r>
      <w:r>
        <w:rPr>
          <w:rFonts w:ascii="Arial" w:hAnsi="Arial" w:cs="Arial"/>
          <w:sz w:val="20"/>
          <w:szCs w:val="20"/>
          <w:lang w:val="de-DE"/>
        </w:rPr>
        <w:t xml:space="preserve">na mjesečne zakupnine </w:t>
      </w:r>
      <w:r w:rsidR="00820D83">
        <w:rPr>
          <w:rFonts w:ascii="Arial" w:hAnsi="Arial" w:cs="Arial"/>
          <w:sz w:val="20"/>
          <w:szCs w:val="20"/>
          <w:lang w:val="de-DE"/>
        </w:rPr>
        <w:t>iznosi  270</w:t>
      </w:r>
      <w:r w:rsidR="005C58E4">
        <w:rPr>
          <w:rFonts w:ascii="Arial" w:hAnsi="Arial" w:cs="Arial"/>
          <w:sz w:val="20"/>
          <w:szCs w:val="20"/>
          <w:lang w:val="de-DE"/>
        </w:rPr>
        <w:t xml:space="preserve">,00 KM </w:t>
      </w:r>
      <w:r w:rsidR="00DC399C">
        <w:rPr>
          <w:rFonts w:ascii="Arial" w:hAnsi="Arial" w:cs="Arial"/>
          <w:sz w:val="20"/>
          <w:szCs w:val="20"/>
          <w:lang w:val="de-DE"/>
        </w:rPr>
        <w:t xml:space="preserve">(sa uračunatim PDV-om i </w:t>
      </w:r>
      <w:r w:rsidR="003F2976">
        <w:rPr>
          <w:rFonts w:ascii="Arial" w:hAnsi="Arial" w:cs="Arial"/>
          <w:sz w:val="20"/>
          <w:szCs w:val="20"/>
          <w:lang w:val="de-DE"/>
        </w:rPr>
        <w:t xml:space="preserve">bez uračunatog popusta po važećem Cjenovniku usluga preduzeća i odluci organa upravljanja). </w:t>
      </w:r>
    </w:p>
    <w:p w:rsidR="003F2976" w:rsidRDefault="00CF39BB" w:rsidP="003F2976">
      <w:pPr>
        <w:pStyle w:val="BodyText"/>
        <w:rPr>
          <w:rFonts w:ascii="Arial" w:hAnsi="Arial" w:cs="Arial"/>
          <w:sz w:val="20"/>
          <w:szCs w:val="20"/>
          <w:lang w:val="de-DE"/>
        </w:rPr>
      </w:pPr>
      <w:r w:rsidRPr="001F0D4F">
        <w:rPr>
          <w:rFonts w:ascii="Arial" w:hAnsi="Arial" w:cs="Arial"/>
          <w:b/>
          <w:sz w:val="20"/>
          <w:szCs w:val="20"/>
          <w:lang w:val="de-DE"/>
        </w:rPr>
        <w:t>2.)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="003F2976">
        <w:rPr>
          <w:rFonts w:ascii="Arial" w:hAnsi="Arial" w:cs="Arial"/>
          <w:b/>
          <w:sz w:val="20"/>
          <w:szCs w:val="20"/>
          <w:lang w:val="de-DE"/>
        </w:rPr>
        <w:t>poslovni prostor</w:t>
      </w:r>
      <w:r w:rsidRPr="001F0D4F">
        <w:rPr>
          <w:rFonts w:ascii="Arial" w:hAnsi="Arial" w:cs="Arial"/>
          <w:b/>
          <w:sz w:val="20"/>
          <w:szCs w:val="20"/>
          <w:lang w:val="de-DE"/>
        </w:rPr>
        <w:t xml:space="preserve"> oznake</w:t>
      </w:r>
      <w:r w:rsidR="003F2976">
        <w:rPr>
          <w:rFonts w:ascii="Arial" w:hAnsi="Arial" w:cs="Arial"/>
          <w:sz w:val="20"/>
          <w:szCs w:val="20"/>
          <w:lang w:val="de-DE"/>
        </w:rPr>
        <w:t>:</w:t>
      </w:r>
      <w:r w:rsidR="003F2976" w:rsidRPr="003F2976">
        <w:rPr>
          <w:rFonts w:ascii="Arial" w:hAnsi="Arial" w:cs="Arial"/>
          <w:sz w:val="20"/>
          <w:szCs w:val="20"/>
          <w:lang w:val="de-DE"/>
        </w:rPr>
        <w:t xml:space="preserve"> kiosk B-13, sa namjenom : zlatara, ukupna površina 11,44 m</w:t>
      </w:r>
      <w:r w:rsidR="003F2976" w:rsidRPr="003F2976">
        <w:rPr>
          <w:rFonts w:ascii="Arial" w:hAnsi="Arial" w:cs="Arial"/>
          <w:sz w:val="20"/>
          <w:szCs w:val="20"/>
          <w:vertAlign w:val="superscript"/>
          <w:lang w:val="de-DE"/>
        </w:rPr>
        <w:t>2</w:t>
      </w:r>
      <w:r w:rsidR="003F2976" w:rsidRPr="003F2976">
        <w:rPr>
          <w:rFonts w:ascii="Arial" w:hAnsi="Arial" w:cs="Arial"/>
          <w:sz w:val="20"/>
          <w:szCs w:val="20"/>
          <w:lang w:val="de-DE"/>
        </w:rPr>
        <w:t>, sa početnom cijenom od 35,00 KM po m</w:t>
      </w:r>
      <w:r w:rsidR="003F2976" w:rsidRPr="003F2976">
        <w:rPr>
          <w:rFonts w:ascii="Arial" w:hAnsi="Arial" w:cs="Arial"/>
          <w:sz w:val="20"/>
          <w:szCs w:val="20"/>
          <w:vertAlign w:val="superscript"/>
          <w:lang w:val="de-DE"/>
        </w:rPr>
        <w:t>2</w:t>
      </w:r>
      <w:r w:rsidR="003F2976" w:rsidRPr="003F2976">
        <w:rPr>
          <w:rFonts w:ascii="Arial" w:hAnsi="Arial" w:cs="Arial"/>
          <w:sz w:val="20"/>
          <w:szCs w:val="20"/>
          <w:lang w:val="de-DE"/>
        </w:rPr>
        <w:t xml:space="preserve"> (bez PDV-a</w:t>
      </w:r>
      <w:r w:rsidR="003F2976">
        <w:rPr>
          <w:rFonts w:ascii="Arial" w:hAnsi="Arial" w:cs="Arial"/>
          <w:sz w:val="20"/>
          <w:szCs w:val="20"/>
          <w:lang w:val="de-DE"/>
        </w:rPr>
        <w:t xml:space="preserve"> i bez uračunatog popusta po važećem Cjenov</w:t>
      </w:r>
      <w:r w:rsidR="00365274">
        <w:rPr>
          <w:rFonts w:ascii="Arial" w:hAnsi="Arial" w:cs="Arial"/>
          <w:sz w:val="20"/>
          <w:szCs w:val="20"/>
          <w:lang w:val="de-DE"/>
        </w:rPr>
        <w:t>niku usl</w:t>
      </w:r>
      <w:r w:rsidR="003F2976">
        <w:rPr>
          <w:rFonts w:ascii="Arial" w:hAnsi="Arial" w:cs="Arial"/>
          <w:sz w:val="20"/>
          <w:szCs w:val="20"/>
          <w:lang w:val="de-DE"/>
        </w:rPr>
        <w:t>uga preduzeća i odluci oragana upravljanja</w:t>
      </w:r>
      <w:r w:rsidR="003F2976" w:rsidRPr="003F2976">
        <w:rPr>
          <w:rFonts w:ascii="Arial" w:hAnsi="Arial" w:cs="Arial"/>
          <w:sz w:val="20"/>
          <w:szCs w:val="20"/>
          <w:lang w:val="de-DE"/>
        </w:rPr>
        <w:t>), lociran na platou gradske t</w:t>
      </w:r>
      <w:r w:rsidR="00365274">
        <w:rPr>
          <w:rFonts w:ascii="Arial" w:hAnsi="Arial" w:cs="Arial"/>
          <w:sz w:val="20"/>
          <w:szCs w:val="20"/>
          <w:lang w:val="de-DE"/>
        </w:rPr>
        <w:t>ržnice na gore navedenoj adresi</w:t>
      </w:r>
      <w:r w:rsidR="003E4073">
        <w:rPr>
          <w:rFonts w:ascii="Arial" w:hAnsi="Arial" w:cs="Arial"/>
          <w:sz w:val="20"/>
          <w:szCs w:val="20"/>
          <w:lang w:val="de-DE"/>
        </w:rPr>
        <w:t>, namjena:zlatara i trgovina.</w:t>
      </w:r>
    </w:p>
    <w:p w:rsidR="003F2976" w:rsidRPr="003F2976" w:rsidRDefault="003F2976" w:rsidP="003F2976">
      <w:pPr>
        <w:pStyle w:val="BodyText"/>
        <w:rPr>
          <w:rFonts w:ascii="Arial" w:hAnsi="Arial" w:cs="Arial"/>
          <w:sz w:val="20"/>
          <w:szCs w:val="20"/>
          <w:lang w:val="de-DE"/>
        </w:rPr>
      </w:pPr>
    </w:p>
    <w:p w:rsidR="00C37E1F" w:rsidRDefault="003F2976" w:rsidP="00FE15AD">
      <w:pPr>
        <w:pStyle w:val="BodyTex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Režijski troškovi: struja</w:t>
      </w:r>
      <w:r w:rsidRPr="00810214">
        <w:rPr>
          <w:rFonts w:ascii="Arial" w:hAnsi="Arial" w:cs="Arial"/>
          <w:sz w:val="20"/>
          <w:szCs w:val="20"/>
          <w:lang w:val="de-DE"/>
        </w:rPr>
        <w:t xml:space="preserve"> i ostalo padaju na teret zakupca.</w:t>
      </w:r>
    </w:p>
    <w:p w:rsidR="003F2976" w:rsidRPr="003F2976" w:rsidRDefault="003E4073" w:rsidP="00FE15AD">
      <w:pPr>
        <w:pStyle w:val="BodyTex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Svi zainteresovani ponuđači koji žele da dostave svoju ponudu imaju obavezu unaprijed uplatiti polog/kauciju u visini od jedne početne mjesečne zakupnine (sa uračunatim PDV-om) na blagajni preduzeća ili na žiro račun preduzeća kod BBI: 141 801 000 931 0310. Uplaćeni polog/kaucija za izabranog ponuđača uračunava se u prvu mjesečnu zakupninu, a ostalim ponuđačima se vraća. U slučaju da izabrani ponuđač odustane ili odbije zaključiti ugovor o zakupu, uplaćeni polog se ne vraća.</w:t>
      </w:r>
    </w:p>
    <w:p w:rsidR="00DC399C" w:rsidRDefault="00E4075B" w:rsidP="00FE15AD">
      <w:pPr>
        <w:pStyle w:val="BodyTex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Svi p</w:t>
      </w:r>
      <w:r w:rsidR="00603165">
        <w:rPr>
          <w:rFonts w:ascii="Arial" w:hAnsi="Arial" w:cs="Arial"/>
          <w:sz w:val="20"/>
          <w:szCs w:val="20"/>
          <w:lang w:val="de-DE"/>
        </w:rPr>
        <w:t>oslovni prostor</w:t>
      </w:r>
      <w:r w:rsidR="005627BF">
        <w:rPr>
          <w:rFonts w:ascii="Arial" w:hAnsi="Arial" w:cs="Arial"/>
          <w:sz w:val="20"/>
          <w:szCs w:val="20"/>
          <w:lang w:val="de-DE"/>
        </w:rPr>
        <w:t>i se izdaju</w:t>
      </w:r>
      <w:r w:rsidR="00603165">
        <w:rPr>
          <w:rFonts w:ascii="Arial" w:hAnsi="Arial" w:cs="Arial"/>
          <w:sz w:val="20"/>
          <w:szCs w:val="20"/>
          <w:lang w:val="de-DE"/>
        </w:rPr>
        <w:t xml:space="preserve"> u zakup na </w:t>
      </w:r>
      <w:r w:rsidR="00B76B23" w:rsidRPr="00810214">
        <w:rPr>
          <w:rFonts w:ascii="Arial" w:hAnsi="Arial" w:cs="Arial"/>
          <w:sz w:val="20"/>
          <w:szCs w:val="20"/>
          <w:lang w:val="de-DE"/>
        </w:rPr>
        <w:t>period od godinu dana pod uslovom urednog plaćanja i poštivanja odredbi Tržno</w:t>
      </w:r>
      <w:r w:rsidR="006E1B14" w:rsidRPr="00810214">
        <w:rPr>
          <w:rFonts w:ascii="Arial" w:hAnsi="Arial" w:cs="Arial"/>
          <w:sz w:val="20"/>
          <w:szCs w:val="20"/>
          <w:lang w:val="de-DE"/>
        </w:rPr>
        <w:t>-pijačnog reda preduzeća, te registracije djelatnosti kod nadležne službe Grada Zenica, a koja ć</w:t>
      </w:r>
      <w:r>
        <w:rPr>
          <w:rFonts w:ascii="Arial" w:hAnsi="Arial" w:cs="Arial"/>
          <w:sz w:val="20"/>
          <w:szCs w:val="20"/>
          <w:lang w:val="de-DE"/>
        </w:rPr>
        <w:t>e se obavljati u poslovnim prostorima</w:t>
      </w:r>
      <w:r w:rsidR="00DC399C">
        <w:rPr>
          <w:rFonts w:ascii="Arial" w:hAnsi="Arial" w:cs="Arial"/>
          <w:sz w:val="20"/>
          <w:szCs w:val="20"/>
          <w:lang w:val="de-DE"/>
        </w:rPr>
        <w:t xml:space="preserve">. </w:t>
      </w:r>
    </w:p>
    <w:p w:rsidR="004D4513" w:rsidRDefault="004D4513" w:rsidP="00FE15AD">
      <w:pPr>
        <w:pStyle w:val="BodyTex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Izabrana najpovoljnija ponuda/cijena koja bude viša od označene početne u ovom javnom oglasu, važi najmanje jednu godinu od dana zaključenja ugovora, a potom se cijena zakupa naplaćuje i obračunava u skladu sa cijenom iz važećeg Cjenovnika usluga preduzeća.</w:t>
      </w:r>
    </w:p>
    <w:p w:rsidR="00FE15AD" w:rsidRPr="00810214" w:rsidRDefault="00FE15AD" w:rsidP="00FE15AD">
      <w:pPr>
        <w:pStyle w:val="BodyText"/>
        <w:rPr>
          <w:rFonts w:ascii="Arial" w:hAnsi="Arial" w:cs="Arial"/>
          <w:sz w:val="20"/>
          <w:szCs w:val="20"/>
          <w:lang w:val="de-DE"/>
        </w:rPr>
      </w:pPr>
      <w:r w:rsidRPr="00810214">
        <w:rPr>
          <w:rFonts w:ascii="Arial" w:hAnsi="Arial" w:cs="Arial"/>
          <w:sz w:val="20"/>
          <w:szCs w:val="20"/>
          <w:lang w:val="de-DE"/>
        </w:rPr>
        <w:t xml:space="preserve">Na oglas se mogu prijaviti sva pravna i fizička lica koja nemaju obaveza prema JP "Tržnica" </w:t>
      </w:r>
      <w:r w:rsidR="00B76B23" w:rsidRPr="00810214">
        <w:rPr>
          <w:rFonts w:ascii="Arial" w:hAnsi="Arial" w:cs="Arial"/>
          <w:sz w:val="20"/>
          <w:szCs w:val="20"/>
          <w:lang w:val="de-DE"/>
        </w:rPr>
        <w:t xml:space="preserve">d.o.o. </w:t>
      </w:r>
      <w:r w:rsidRPr="00810214">
        <w:rPr>
          <w:rFonts w:ascii="Arial" w:hAnsi="Arial" w:cs="Arial"/>
          <w:sz w:val="20"/>
          <w:szCs w:val="20"/>
          <w:lang w:val="de-DE"/>
        </w:rPr>
        <w:t>Zenica po bilo kom osnovu.</w:t>
      </w:r>
    </w:p>
    <w:p w:rsidR="00FE15AD" w:rsidRPr="00810214" w:rsidRDefault="00544ACC" w:rsidP="00DC399C">
      <w:pPr>
        <w:pStyle w:val="BodyText"/>
        <w:rPr>
          <w:rFonts w:ascii="Arial" w:hAnsi="Arial" w:cs="Arial"/>
          <w:sz w:val="20"/>
          <w:szCs w:val="20"/>
          <w:lang w:val="de-DE"/>
        </w:rPr>
      </w:pPr>
      <w:r w:rsidRPr="00810214">
        <w:rPr>
          <w:rFonts w:ascii="Arial" w:hAnsi="Arial" w:cs="Arial"/>
          <w:sz w:val="20"/>
          <w:szCs w:val="20"/>
          <w:lang w:val="de-DE"/>
        </w:rPr>
        <w:t xml:space="preserve">Prijave se </w:t>
      </w:r>
      <w:r w:rsidR="00FE15AD" w:rsidRPr="00810214">
        <w:rPr>
          <w:rFonts w:ascii="Arial" w:hAnsi="Arial" w:cs="Arial"/>
          <w:sz w:val="20"/>
          <w:szCs w:val="20"/>
          <w:lang w:val="de-DE"/>
        </w:rPr>
        <w:t xml:space="preserve"> podnose u zatvorenoj koverti</w:t>
      </w:r>
      <w:r w:rsidR="006E1B14" w:rsidRPr="00810214">
        <w:rPr>
          <w:rFonts w:ascii="Arial" w:hAnsi="Arial" w:cs="Arial"/>
          <w:sz w:val="20"/>
          <w:szCs w:val="20"/>
          <w:lang w:val="de-DE"/>
        </w:rPr>
        <w:t>,</w:t>
      </w:r>
      <w:r w:rsidR="005627BF">
        <w:rPr>
          <w:rFonts w:ascii="Arial" w:hAnsi="Arial" w:cs="Arial"/>
          <w:sz w:val="20"/>
          <w:szCs w:val="20"/>
          <w:lang w:val="de-DE"/>
        </w:rPr>
        <w:t xml:space="preserve"> za svaki poslovni prostor pojedinačno, </w:t>
      </w:r>
      <w:r w:rsidR="006E1B14" w:rsidRPr="00810214">
        <w:rPr>
          <w:rFonts w:ascii="Arial" w:hAnsi="Arial" w:cs="Arial"/>
          <w:sz w:val="20"/>
          <w:szCs w:val="20"/>
          <w:lang w:val="de-DE"/>
        </w:rPr>
        <w:t>a najkasnije osam(8) dana od dana objave oglasa, tj.</w:t>
      </w:r>
      <w:r w:rsidR="00FE15AD" w:rsidRPr="00810214">
        <w:rPr>
          <w:rFonts w:ascii="Arial" w:hAnsi="Arial" w:cs="Arial"/>
          <w:sz w:val="20"/>
          <w:szCs w:val="20"/>
          <w:u w:val="single"/>
          <w:lang w:val="de-DE"/>
        </w:rPr>
        <w:t xml:space="preserve"> do</w:t>
      </w:r>
      <w:r w:rsidR="005C58E4">
        <w:rPr>
          <w:rFonts w:ascii="Arial" w:hAnsi="Arial" w:cs="Arial"/>
          <w:sz w:val="20"/>
          <w:szCs w:val="20"/>
          <w:u w:val="single"/>
          <w:lang w:val="de-DE"/>
        </w:rPr>
        <w:t xml:space="preserve"> </w:t>
      </w:r>
      <w:r w:rsidR="004D4513">
        <w:rPr>
          <w:rFonts w:ascii="Arial" w:hAnsi="Arial" w:cs="Arial"/>
          <w:sz w:val="20"/>
          <w:szCs w:val="20"/>
          <w:u w:val="single"/>
          <w:lang w:val="de-DE"/>
        </w:rPr>
        <w:t>15.05.2019</w:t>
      </w:r>
      <w:r w:rsidR="00FE15AD" w:rsidRPr="00810214">
        <w:rPr>
          <w:rFonts w:ascii="Arial" w:hAnsi="Arial" w:cs="Arial"/>
          <w:sz w:val="20"/>
          <w:szCs w:val="20"/>
          <w:u w:val="single"/>
          <w:lang w:val="de-DE"/>
        </w:rPr>
        <w:t>. godine</w:t>
      </w:r>
      <w:r w:rsidR="00F539EA" w:rsidRPr="00810214">
        <w:rPr>
          <w:rFonts w:ascii="Arial" w:hAnsi="Arial" w:cs="Arial"/>
          <w:sz w:val="20"/>
          <w:szCs w:val="20"/>
          <w:lang w:val="de-DE"/>
        </w:rPr>
        <w:t xml:space="preserve"> (</w:t>
      </w:r>
      <w:r w:rsidR="004D4513">
        <w:rPr>
          <w:rFonts w:ascii="Arial" w:hAnsi="Arial" w:cs="Arial"/>
          <w:sz w:val="20"/>
          <w:szCs w:val="20"/>
          <w:lang w:val="de-DE"/>
        </w:rPr>
        <w:t>srijeda</w:t>
      </w:r>
      <w:r w:rsidR="00F539EA" w:rsidRPr="00810214">
        <w:rPr>
          <w:rFonts w:ascii="Arial" w:hAnsi="Arial" w:cs="Arial"/>
          <w:sz w:val="20"/>
          <w:szCs w:val="20"/>
          <w:lang w:val="de-DE"/>
        </w:rPr>
        <w:t>)</w:t>
      </w:r>
      <w:r w:rsidR="005627BF">
        <w:rPr>
          <w:rFonts w:ascii="Arial" w:hAnsi="Arial" w:cs="Arial"/>
          <w:sz w:val="20"/>
          <w:szCs w:val="20"/>
          <w:lang w:val="de-DE"/>
        </w:rPr>
        <w:t>,</w:t>
      </w:r>
      <w:r w:rsidR="00FE15AD" w:rsidRPr="00810214">
        <w:rPr>
          <w:rFonts w:ascii="Arial" w:hAnsi="Arial" w:cs="Arial"/>
          <w:sz w:val="20"/>
          <w:szCs w:val="20"/>
          <w:lang w:val="de-DE"/>
        </w:rPr>
        <w:t xml:space="preserve"> neposredno</w:t>
      </w:r>
      <w:r w:rsidR="003C6598" w:rsidRPr="00810214">
        <w:rPr>
          <w:rFonts w:ascii="Arial" w:hAnsi="Arial" w:cs="Arial"/>
          <w:sz w:val="20"/>
          <w:szCs w:val="20"/>
          <w:lang w:val="de-DE"/>
        </w:rPr>
        <w:t xml:space="preserve"> u službene prostorije preduzeća</w:t>
      </w:r>
      <w:r w:rsidR="00C40FB5" w:rsidRPr="00810214">
        <w:rPr>
          <w:rFonts w:ascii="Arial" w:hAnsi="Arial" w:cs="Arial"/>
          <w:sz w:val="20"/>
          <w:szCs w:val="20"/>
          <w:lang w:val="de-DE"/>
        </w:rPr>
        <w:t xml:space="preserve"> </w:t>
      </w:r>
      <w:r w:rsidR="00D07138" w:rsidRPr="00810214">
        <w:rPr>
          <w:rFonts w:ascii="Arial" w:hAnsi="Arial" w:cs="Arial"/>
          <w:sz w:val="20"/>
          <w:szCs w:val="20"/>
          <w:lang w:val="de-DE"/>
        </w:rPr>
        <w:t xml:space="preserve">do 15,00 sati </w:t>
      </w:r>
      <w:r w:rsidR="00FE15AD" w:rsidRPr="00810214">
        <w:rPr>
          <w:rFonts w:ascii="Arial" w:hAnsi="Arial" w:cs="Arial"/>
          <w:sz w:val="20"/>
          <w:szCs w:val="20"/>
          <w:lang w:val="de-DE"/>
        </w:rPr>
        <w:t xml:space="preserve">ili preporučenom pošiljkom na adresu JP ”Tržnica” </w:t>
      </w:r>
      <w:r w:rsidR="006E1B14" w:rsidRPr="00810214">
        <w:rPr>
          <w:rFonts w:ascii="Arial" w:hAnsi="Arial" w:cs="Arial"/>
          <w:sz w:val="20"/>
          <w:szCs w:val="20"/>
          <w:lang w:val="de-DE"/>
        </w:rPr>
        <w:t>d.o.o.</w:t>
      </w:r>
      <w:r w:rsidR="00FE15AD" w:rsidRPr="00810214">
        <w:rPr>
          <w:rFonts w:ascii="Arial" w:hAnsi="Arial" w:cs="Arial"/>
          <w:sz w:val="20"/>
          <w:szCs w:val="20"/>
          <w:lang w:val="de-DE"/>
        </w:rPr>
        <w:t>Zenica, Ul. M. Tita broj 48 Zenica</w:t>
      </w:r>
      <w:r w:rsidR="00C33F17" w:rsidRPr="00810214">
        <w:rPr>
          <w:rFonts w:ascii="Arial" w:hAnsi="Arial" w:cs="Arial"/>
          <w:sz w:val="20"/>
          <w:szCs w:val="20"/>
          <w:lang w:val="de-DE"/>
        </w:rPr>
        <w:t>, sa naznakom „Prijava na Javni oglas“</w:t>
      </w:r>
      <w:r w:rsidR="001C1252">
        <w:rPr>
          <w:rFonts w:ascii="Arial" w:hAnsi="Arial" w:cs="Arial"/>
          <w:sz w:val="20"/>
          <w:szCs w:val="20"/>
          <w:lang w:val="de-DE"/>
        </w:rPr>
        <w:t xml:space="preserve"> te obavezno oznaku poslovnog prostora</w:t>
      </w:r>
      <w:r w:rsidR="005627BF">
        <w:rPr>
          <w:rFonts w:ascii="Arial" w:hAnsi="Arial" w:cs="Arial"/>
          <w:sz w:val="20"/>
          <w:szCs w:val="20"/>
          <w:lang w:val="de-DE"/>
        </w:rPr>
        <w:t xml:space="preserve"> na koji se prijava odnosi</w:t>
      </w:r>
      <w:r w:rsidR="00C33F17" w:rsidRPr="00810214">
        <w:rPr>
          <w:rFonts w:ascii="Arial" w:hAnsi="Arial" w:cs="Arial"/>
          <w:sz w:val="20"/>
          <w:szCs w:val="20"/>
          <w:lang w:val="de-DE"/>
        </w:rPr>
        <w:t>.</w:t>
      </w:r>
      <w:r w:rsidRPr="00810214"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FE15AD" w:rsidRPr="00810214" w:rsidRDefault="00FE15AD" w:rsidP="00FE15AD">
      <w:pPr>
        <w:jc w:val="both"/>
        <w:rPr>
          <w:rFonts w:ascii="Arial" w:hAnsi="Arial" w:cs="Arial"/>
          <w:sz w:val="20"/>
          <w:szCs w:val="20"/>
          <w:lang w:val="de-DE"/>
        </w:rPr>
      </w:pPr>
      <w:r w:rsidRPr="00810214">
        <w:rPr>
          <w:rFonts w:ascii="Arial" w:hAnsi="Arial" w:cs="Arial"/>
          <w:sz w:val="20"/>
          <w:szCs w:val="20"/>
          <w:lang w:val="de-DE"/>
        </w:rPr>
        <w:t>O</w:t>
      </w:r>
      <w:r w:rsidR="00C40FB5" w:rsidRPr="00810214">
        <w:rPr>
          <w:rFonts w:ascii="Arial" w:hAnsi="Arial" w:cs="Arial"/>
          <w:sz w:val="20"/>
          <w:szCs w:val="20"/>
          <w:lang w:val="de-DE"/>
        </w:rPr>
        <w:t xml:space="preserve">tvaranje </w:t>
      </w:r>
      <w:r w:rsidRPr="00810214">
        <w:rPr>
          <w:rFonts w:ascii="Arial" w:hAnsi="Arial" w:cs="Arial"/>
          <w:sz w:val="20"/>
          <w:szCs w:val="20"/>
          <w:lang w:val="de-DE"/>
        </w:rPr>
        <w:t>prispjelih ponuda Komisija preduzeća će izvršiti dana</w:t>
      </w:r>
      <w:r w:rsidR="003E4E87" w:rsidRPr="00810214">
        <w:rPr>
          <w:rFonts w:ascii="Arial" w:hAnsi="Arial" w:cs="Arial"/>
          <w:sz w:val="20"/>
          <w:szCs w:val="20"/>
          <w:lang w:val="de-DE"/>
        </w:rPr>
        <w:t xml:space="preserve"> </w:t>
      </w:r>
      <w:r w:rsidR="00257408">
        <w:rPr>
          <w:rFonts w:ascii="Arial" w:hAnsi="Arial" w:cs="Arial"/>
          <w:sz w:val="20"/>
          <w:szCs w:val="20"/>
          <w:lang w:val="de-DE"/>
        </w:rPr>
        <w:t>14</w:t>
      </w:r>
      <w:r w:rsidR="00AE508B">
        <w:rPr>
          <w:rFonts w:ascii="Arial" w:hAnsi="Arial" w:cs="Arial"/>
          <w:sz w:val="20"/>
          <w:szCs w:val="20"/>
          <w:lang w:val="de-DE"/>
        </w:rPr>
        <w:t>.12</w:t>
      </w:r>
      <w:r w:rsidR="006E1B14" w:rsidRPr="00810214">
        <w:rPr>
          <w:rFonts w:ascii="Arial" w:hAnsi="Arial" w:cs="Arial"/>
          <w:sz w:val="20"/>
          <w:szCs w:val="20"/>
          <w:lang w:val="de-DE"/>
        </w:rPr>
        <w:t>.2018</w:t>
      </w:r>
      <w:r w:rsidRPr="00810214">
        <w:rPr>
          <w:rFonts w:ascii="Arial" w:hAnsi="Arial" w:cs="Arial"/>
          <w:sz w:val="20"/>
          <w:szCs w:val="20"/>
          <w:lang w:val="de-DE"/>
        </w:rPr>
        <w:t>.</w:t>
      </w:r>
      <w:r w:rsidR="00E4075B">
        <w:rPr>
          <w:rFonts w:ascii="Arial" w:hAnsi="Arial" w:cs="Arial"/>
          <w:sz w:val="20"/>
          <w:szCs w:val="20"/>
          <w:lang w:val="de-DE"/>
        </w:rPr>
        <w:t xml:space="preserve"> (</w:t>
      </w:r>
      <w:r w:rsidR="00257408">
        <w:rPr>
          <w:rFonts w:ascii="Arial" w:hAnsi="Arial" w:cs="Arial"/>
          <w:sz w:val="20"/>
          <w:szCs w:val="20"/>
          <w:lang w:val="de-DE"/>
        </w:rPr>
        <w:t>petak</w:t>
      </w:r>
      <w:r w:rsidR="006E1B14" w:rsidRPr="00810214">
        <w:rPr>
          <w:rFonts w:ascii="Arial" w:hAnsi="Arial" w:cs="Arial"/>
          <w:sz w:val="20"/>
          <w:szCs w:val="20"/>
          <w:lang w:val="de-DE"/>
        </w:rPr>
        <w:t>)</w:t>
      </w:r>
      <w:r w:rsidRPr="00810214">
        <w:rPr>
          <w:rFonts w:ascii="Arial" w:hAnsi="Arial" w:cs="Arial"/>
          <w:sz w:val="20"/>
          <w:szCs w:val="20"/>
          <w:lang w:val="de-DE"/>
        </w:rPr>
        <w:t xml:space="preserve"> u 1</w:t>
      </w:r>
      <w:r w:rsidR="00603165">
        <w:rPr>
          <w:rFonts w:ascii="Arial" w:hAnsi="Arial" w:cs="Arial"/>
          <w:sz w:val="20"/>
          <w:szCs w:val="20"/>
          <w:lang w:val="de-DE"/>
        </w:rPr>
        <w:t>0</w:t>
      </w:r>
      <w:r w:rsidR="00B71C93" w:rsidRPr="00810214">
        <w:rPr>
          <w:rFonts w:ascii="Arial" w:hAnsi="Arial" w:cs="Arial"/>
          <w:sz w:val="20"/>
          <w:szCs w:val="20"/>
          <w:lang w:val="de-DE"/>
        </w:rPr>
        <w:t>,</w:t>
      </w:r>
      <w:r w:rsidR="00B71C93" w:rsidRPr="00810214">
        <w:rPr>
          <w:rFonts w:ascii="Arial" w:hAnsi="Arial" w:cs="Arial"/>
          <w:sz w:val="20"/>
          <w:szCs w:val="20"/>
          <w:vertAlign w:val="superscript"/>
          <w:lang w:val="de-DE"/>
        </w:rPr>
        <w:t>00</w:t>
      </w:r>
      <w:r w:rsidR="00B71C93" w:rsidRPr="00810214">
        <w:rPr>
          <w:rFonts w:ascii="Arial" w:hAnsi="Arial" w:cs="Arial"/>
          <w:sz w:val="20"/>
          <w:szCs w:val="20"/>
          <w:lang w:val="de-DE"/>
        </w:rPr>
        <w:t xml:space="preserve"> </w:t>
      </w:r>
      <w:r w:rsidRPr="00810214">
        <w:rPr>
          <w:rFonts w:ascii="Arial" w:hAnsi="Arial" w:cs="Arial"/>
          <w:sz w:val="20"/>
          <w:szCs w:val="20"/>
          <w:lang w:val="de-DE"/>
        </w:rPr>
        <w:t>h u prostorijama preduze</w:t>
      </w:r>
      <w:r w:rsidR="00492344" w:rsidRPr="00810214">
        <w:rPr>
          <w:rFonts w:ascii="Arial" w:hAnsi="Arial" w:cs="Arial"/>
          <w:sz w:val="20"/>
          <w:szCs w:val="20"/>
          <w:lang w:val="de-DE"/>
        </w:rPr>
        <w:t>ć</w:t>
      </w:r>
      <w:r w:rsidR="00C40FB5" w:rsidRPr="00810214">
        <w:rPr>
          <w:rFonts w:ascii="Arial" w:hAnsi="Arial" w:cs="Arial"/>
          <w:sz w:val="20"/>
          <w:szCs w:val="20"/>
          <w:lang w:val="de-DE"/>
        </w:rPr>
        <w:t>a.</w:t>
      </w:r>
    </w:p>
    <w:p w:rsidR="00B44103" w:rsidRPr="00810214" w:rsidRDefault="00FE15AD" w:rsidP="00FE15AD">
      <w:pPr>
        <w:jc w:val="both"/>
        <w:rPr>
          <w:rFonts w:ascii="Arial" w:hAnsi="Arial" w:cs="Arial"/>
          <w:sz w:val="20"/>
          <w:szCs w:val="20"/>
          <w:lang w:val="de-DE"/>
        </w:rPr>
      </w:pPr>
      <w:r w:rsidRPr="00810214">
        <w:rPr>
          <w:rFonts w:ascii="Arial" w:hAnsi="Arial" w:cs="Arial"/>
          <w:sz w:val="20"/>
          <w:szCs w:val="20"/>
          <w:lang w:val="de-DE"/>
        </w:rPr>
        <w:t>Komisija preduzeća će izvršiti izbor najpovoljnijeg ponuđača</w:t>
      </w:r>
      <w:r w:rsidR="00913238" w:rsidRPr="00810214">
        <w:rPr>
          <w:rFonts w:ascii="Arial" w:hAnsi="Arial" w:cs="Arial"/>
          <w:sz w:val="20"/>
          <w:szCs w:val="20"/>
          <w:lang w:val="de-DE"/>
        </w:rPr>
        <w:t xml:space="preserve"> </w:t>
      </w:r>
      <w:r w:rsidR="00E4075B">
        <w:rPr>
          <w:rFonts w:ascii="Arial" w:hAnsi="Arial" w:cs="Arial"/>
          <w:sz w:val="20"/>
          <w:szCs w:val="20"/>
          <w:lang w:val="de-DE"/>
        </w:rPr>
        <w:t>za svaki poslovni prostor</w:t>
      </w:r>
      <w:r w:rsidR="005627BF">
        <w:rPr>
          <w:rFonts w:ascii="Arial" w:hAnsi="Arial" w:cs="Arial"/>
          <w:sz w:val="20"/>
          <w:szCs w:val="20"/>
          <w:lang w:val="de-DE"/>
        </w:rPr>
        <w:t xml:space="preserve"> pojedinačno </w:t>
      </w:r>
      <w:r w:rsidRPr="00810214">
        <w:rPr>
          <w:rFonts w:ascii="Arial" w:hAnsi="Arial" w:cs="Arial"/>
          <w:sz w:val="20"/>
          <w:szCs w:val="20"/>
          <w:lang w:val="de-DE"/>
        </w:rPr>
        <w:t>na osnovu slijedećih kriterija:</w:t>
      </w:r>
    </w:p>
    <w:p w:rsidR="00FE15AD" w:rsidRPr="00810214" w:rsidRDefault="00FE15AD" w:rsidP="00FE15A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de-DE"/>
        </w:rPr>
      </w:pPr>
      <w:r w:rsidRPr="00810214">
        <w:rPr>
          <w:rFonts w:ascii="Arial" w:hAnsi="Arial" w:cs="Arial"/>
          <w:sz w:val="20"/>
          <w:szCs w:val="20"/>
          <w:lang w:val="de-DE"/>
        </w:rPr>
        <w:t>najviša ponuđena cijena zakupnine,</w:t>
      </w:r>
    </w:p>
    <w:p w:rsidR="00FE15AD" w:rsidRPr="00E4075B" w:rsidRDefault="00FE15AD" w:rsidP="00FE15A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de-DE"/>
        </w:rPr>
      </w:pPr>
      <w:r w:rsidRPr="00DC399C">
        <w:rPr>
          <w:rFonts w:ascii="Arial" w:hAnsi="Arial" w:cs="Arial"/>
          <w:sz w:val="20"/>
          <w:szCs w:val="20"/>
          <w:lang w:val="de-DE"/>
        </w:rPr>
        <w:t>najviše ponuđenih unaprijed plaćenih  mjesečnih zakupnina</w:t>
      </w:r>
      <w:r w:rsidR="004D4513">
        <w:rPr>
          <w:rFonts w:ascii="Arial" w:hAnsi="Arial" w:cs="Arial"/>
          <w:sz w:val="20"/>
          <w:szCs w:val="20"/>
          <w:lang w:val="de-DE"/>
        </w:rPr>
        <w:t>.</w:t>
      </w:r>
    </w:p>
    <w:p w:rsidR="00FE15AD" w:rsidRDefault="002F30B4" w:rsidP="00FE15AD">
      <w:pPr>
        <w:jc w:val="both"/>
        <w:rPr>
          <w:rFonts w:ascii="Arial" w:hAnsi="Arial" w:cs="Arial"/>
          <w:sz w:val="20"/>
          <w:szCs w:val="20"/>
        </w:rPr>
      </w:pPr>
      <w:r w:rsidRPr="008102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15AD" w:rsidRPr="00810214">
        <w:rPr>
          <w:rFonts w:ascii="Arial" w:hAnsi="Arial" w:cs="Arial"/>
          <w:sz w:val="20"/>
          <w:szCs w:val="20"/>
        </w:rPr>
        <w:t>Neblagovremene</w:t>
      </w:r>
      <w:proofErr w:type="spellEnd"/>
      <w:r w:rsidR="00FE15AD" w:rsidRPr="008102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15AD" w:rsidRPr="00810214">
        <w:rPr>
          <w:rFonts w:ascii="Arial" w:hAnsi="Arial" w:cs="Arial"/>
          <w:sz w:val="20"/>
          <w:szCs w:val="20"/>
        </w:rPr>
        <w:t>i</w:t>
      </w:r>
      <w:proofErr w:type="spellEnd"/>
      <w:r w:rsidR="00FE15AD" w:rsidRPr="008102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15AD" w:rsidRPr="00810214">
        <w:rPr>
          <w:rFonts w:ascii="Arial" w:hAnsi="Arial" w:cs="Arial"/>
          <w:sz w:val="20"/>
          <w:szCs w:val="20"/>
        </w:rPr>
        <w:t>nepotpune</w:t>
      </w:r>
      <w:proofErr w:type="spellEnd"/>
      <w:r w:rsidR="00FE15AD" w:rsidRPr="008102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15AD" w:rsidRPr="00810214">
        <w:rPr>
          <w:rFonts w:ascii="Arial" w:hAnsi="Arial" w:cs="Arial"/>
          <w:sz w:val="20"/>
          <w:szCs w:val="20"/>
        </w:rPr>
        <w:t>prijave</w:t>
      </w:r>
      <w:proofErr w:type="spellEnd"/>
      <w:r w:rsidR="00FE15AD" w:rsidRPr="00810214">
        <w:rPr>
          <w:rFonts w:ascii="Arial" w:hAnsi="Arial" w:cs="Arial"/>
          <w:sz w:val="20"/>
          <w:szCs w:val="20"/>
        </w:rPr>
        <w:t xml:space="preserve"> bit </w:t>
      </w:r>
      <w:proofErr w:type="spellStart"/>
      <w:proofErr w:type="gramStart"/>
      <w:r w:rsidR="00FE15AD" w:rsidRPr="00810214">
        <w:rPr>
          <w:rFonts w:ascii="Arial" w:hAnsi="Arial" w:cs="Arial"/>
          <w:sz w:val="20"/>
          <w:szCs w:val="20"/>
        </w:rPr>
        <w:t>će</w:t>
      </w:r>
      <w:proofErr w:type="spellEnd"/>
      <w:proofErr w:type="gramEnd"/>
      <w:r w:rsidR="00FE15AD" w:rsidRPr="008102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15AD" w:rsidRPr="00810214">
        <w:rPr>
          <w:rFonts w:ascii="Arial" w:hAnsi="Arial" w:cs="Arial"/>
          <w:sz w:val="20"/>
          <w:szCs w:val="20"/>
        </w:rPr>
        <w:t>odbačene</w:t>
      </w:r>
      <w:proofErr w:type="spellEnd"/>
      <w:r w:rsidR="00FE15AD" w:rsidRPr="00810214">
        <w:rPr>
          <w:rFonts w:ascii="Arial" w:hAnsi="Arial" w:cs="Arial"/>
          <w:sz w:val="20"/>
          <w:szCs w:val="20"/>
        </w:rPr>
        <w:t>.</w:t>
      </w:r>
      <w:r w:rsidR="004D45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4513">
        <w:rPr>
          <w:rFonts w:ascii="Arial" w:hAnsi="Arial" w:cs="Arial"/>
          <w:sz w:val="20"/>
          <w:szCs w:val="20"/>
        </w:rPr>
        <w:t>Rezultati</w:t>
      </w:r>
      <w:proofErr w:type="spellEnd"/>
      <w:r w:rsidR="004D45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4513">
        <w:rPr>
          <w:rFonts w:ascii="Arial" w:hAnsi="Arial" w:cs="Arial"/>
          <w:sz w:val="20"/>
          <w:szCs w:val="20"/>
        </w:rPr>
        <w:t>izbora</w:t>
      </w:r>
      <w:proofErr w:type="spellEnd"/>
      <w:r w:rsidR="004D45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4513">
        <w:rPr>
          <w:rFonts w:ascii="Arial" w:hAnsi="Arial" w:cs="Arial"/>
          <w:sz w:val="20"/>
          <w:szCs w:val="20"/>
        </w:rPr>
        <w:t>najpovoljnijeg</w:t>
      </w:r>
      <w:proofErr w:type="spellEnd"/>
      <w:r w:rsidR="004D45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4513">
        <w:rPr>
          <w:rFonts w:ascii="Arial" w:hAnsi="Arial" w:cs="Arial"/>
          <w:sz w:val="20"/>
          <w:szCs w:val="20"/>
        </w:rPr>
        <w:t>ponuđača</w:t>
      </w:r>
      <w:proofErr w:type="spellEnd"/>
      <w:r w:rsidR="004D4513">
        <w:rPr>
          <w:rFonts w:ascii="Arial" w:hAnsi="Arial" w:cs="Arial"/>
          <w:sz w:val="20"/>
          <w:szCs w:val="20"/>
        </w:rPr>
        <w:t xml:space="preserve"> bit </w:t>
      </w:r>
      <w:proofErr w:type="spellStart"/>
      <w:proofErr w:type="gramStart"/>
      <w:r w:rsidR="004D4513">
        <w:rPr>
          <w:rFonts w:ascii="Arial" w:hAnsi="Arial" w:cs="Arial"/>
          <w:sz w:val="20"/>
          <w:szCs w:val="20"/>
        </w:rPr>
        <w:t>će</w:t>
      </w:r>
      <w:proofErr w:type="spellEnd"/>
      <w:proofErr w:type="gramEnd"/>
      <w:r w:rsidR="004D45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4513">
        <w:rPr>
          <w:rFonts w:ascii="Arial" w:hAnsi="Arial" w:cs="Arial"/>
          <w:sz w:val="20"/>
          <w:szCs w:val="20"/>
        </w:rPr>
        <w:t>saopšteni</w:t>
      </w:r>
      <w:proofErr w:type="spellEnd"/>
      <w:r w:rsidR="004D45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4513">
        <w:rPr>
          <w:rFonts w:ascii="Arial" w:hAnsi="Arial" w:cs="Arial"/>
          <w:sz w:val="20"/>
          <w:szCs w:val="20"/>
        </w:rPr>
        <w:t>usmeno</w:t>
      </w:r>
      <w:proofErr w:type="spellEnd"/>
      <w:r w:rsidR="004D451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D4513">
        <w:rPr>
          <w:rFonts w:ascii="Arial" w:hAnsi="Arial" w:cs="Arial"/>
          <w:sz w:val="20"/>
          <w:szCs w:val="20"/>
        </w:rPr>
        <w:t>prilikom</w:t>
      </w:r>
      <w:proofErr w:type="spellEnd"/>
      <w:r w:rsidR="004D45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4513">
        <w:rPr>
          <w:rFonts w:ascii="Arial" w:hAnsi="Arial" w:cs="Arial"/>
          <w:sz w:val="20"/>
          <w:szCs w:val="20"/>
        </w:rPr>
        <w:t>otvaranja</w:t>
      </w:r>
      <w:proofErr w:type="spellEnd"/>
      <w:r w:rsidR="004D45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4513">
        <w:rPr>
          <w:rFonts w:ascii="Arial" w:hAnsi="Arial" w:cs="Arial"/>
          <w:sz w:val="20"/>
          <w:szCs w:val="20"/>
        </w:rPr>
        <w:t>ponuda</w:t>
      </w:r>
      <w:proofErr w:type="spellEnd"/>
      <w:r w:rsidR="004D45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4513">
        <w:rPr>
          <w:rFonts w:ascii="Arial" w:hAnsi="Arial" w:cs="Arial"/>
          <w:sz w:val="20"/>
          <w:szCs w:val="20"/>
        </w:rPr>
        <w:t>i</w:t>
      </w:r>
      <w:proofErr w:type="spellEnd"/>
      <w:r w:rsidR="004D45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4513">
        <w:rPr>
          <w:rFonts w:ascii="Arial" w:hAnsi="Arial" w:cs="Arial"/>
          <w:sz w:val="20"/>
          <w:szCs w:val="20"/>
        </w:rPr>
        <w:t>na</w:t>
      </w:r>
      <w:proofErr w:type="spellEnd"/>
      <w:r w:rsidR="004D45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4513">
        <w:rPr>
          <w:rFonts w:ascii="Arial" w:hAnsi="Arial" w:cs="Arial"/>
          <w:sz w:val="20"/>
          <w:szCs w:val="20"/>
        </w:rPr>
        <w:t>zahtjev</w:t>
      </w:r>
      <w:proofErr w:type="spellEnd"/>
      <w:r w:rsidR="004D45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4513">
        <w:rPr>
          <w:rFonts w:ascii="Arial" w:hAnsi="Arial" w:cs="Arial"/>
          <w:sz w:val="20"/>
          <w:szCs w:val="20"/>
        </w:rPr>
        <w:t>zainteresovanih</w:t>
      </w:r>
      <w:proofErr w:type="spellEnd"/>
      <w:r w:rsidR="004D4513">
        <w:rPr>
          <w:rFonts w:ascii="Arial" w:hAnsi="Arial" w:cs="Arial"/>
          <w:sz w:val="20"/>
          <w:szCs w:val="20"/>
        </w:rPr>
        <w:t>.</w:t>
      </w:r>
    </w:p>
    <w:p w:rsidR="004D4513" w:rsidRPr="00E4075B" w:rsidRDefault="004D4513" w:rsidP="00FE15AD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Preduzeće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zadržava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pravo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neprihvatanja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jedne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ponude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odnosno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pravo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poništavanja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javnog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oglasa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opravdanih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razloga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D5052" w:rsidRDefault="00FE15AD" w:rsidP="00FE15AD">
      <w:pPr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810214">
        <w:rPr>
          <w:rFonts w:ascii="Arial" w:hAnsi="Arial" w:cs="Arial"/>
          <w:sz w:val="20"/>
          <w:szCs w:val="20"/>
          <w:lang w:val="en-US"/>
        </w:rPr>
        <w:t>Zainteresirani</w:t>
      </w:r>
      <w:proofErr w:type="spellEnd"/>
      <w:r w:rsidRPr="0081021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10214">
        <w:rPr>
          <w:rFonts w:ascii="Arial" w:hAnsi="Arial" w:cs="Arial"/>
          <w:sz w:val="20"/>
          <w:szCs w:val="20"/>
          <w:lang w:val="en-US"/>
        </w:rPr>
        <w:t>mogu</w:t>
      </w:r>
      <w:proofErr w:type="spellEnd"/>
      <w:r w:rsidRPr="0081021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10214">
        <w:rPr>
          <w:rFonts w:ascii="Arial" w:hAnsi="Arial" w:cs="Arial"/>
          <w:sz w:val="20"/>
          <w:szCs w:val="20"/>
          <w:lang w:val="en-US"/>
        </w:rPr>
        <w:t>pogledati</w:t>
      </w:r>
      <w:proofErr w:type="spellEnd"/>
      <w:r w:rsidRPr="0081021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1C1252">
        <w:rPr>
          <w:rFonts w:ascii="Arial" w:hAnsi="Arial" w:cs="Arial"/>
          <w:sz w:val="20"/>
          <w:szCs w:val="20"/>
          <w:lang w:val="en-US"/>
        </w:rPr>
        <w:t>poslovne</w:t>
      </w:r>
      <w:proofErr w:type="spellEnd"/>
      <w:r w:rsidR="001C125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1C1252">
        <w:rPr>
          <w:rFonts w:ascii="Arial" w:hAnsi="Arial" w:cs="Arial"/>
          <w:sz w:val="20"/>
          <w:szCs w:val="20"/>
          <w:lang w:val="en-US"/>
        </w:rPr>
        <w:t>prostore</w:t>
      </w:r>
      <w:proofErr w:type="spellEnd"/>
      <w:r w:rsidR="00DC399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DC399C">
        <w:rPr>
          <w:rFonts w:ascii="Arial" w:hAnsi="Arial" w:cs="Arial"/>
          <w:sz w:val="20"/>
          <w:szCs w:val="20"/>
          <w:lang w:val="en-US"/>
        </w:rPr>
        <w:t>svaki</w:t>
      </w:r>
      <w:proofErr w:type="spellEnd"/>
      <w:r w:rsidR="00DC399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DC399C">
        <w:rPr>
          <w:rFonts w:ascii="Arial" w:hAnsi="Arial" w:cs="Arial"/>
          <w:sz w:val="20"/>
          <w:szCs w:val="20"/>
          <w:lang w:val="en-US"/>
        </w:rPr>
        <w:t>radni</w:t>
      </w:r>
      <w:proofErr w:type="spellEnd"/>
      <w:r w:rsidR="00DC399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DC399C">
        <w:rPr>
          <w:rFonts w:ascii="Arial" w:hAnsi="Arial" w:cs="Arial"/>
          <w:sz w:val="20"/>
          <w:szCs w:val="20"/>
          <w:lang w:val="en-US"/>
        </w:rPr>
        <w:t>dan</w:t>
      </w:r>
      <w:proofErr w:type="spellEnd"/>
      <w:r w:rsidRPr="0081021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10214">
        <w:rPr>
          <w:rFonts w:ascii="Arial" w:hAnsi="Arial" w:cs="Arial"/>
          <w:sz w:val="20"/>
          <w:szCs w:val="20"/>
          <w:lang w:val="en-US"/>
        </w:rPr>
        <w:t>od</w:t>
      </w:r>
      <w:proofErr w:type="spellEnd"/>
      <w:r w:rsidRPr="00810214">
        <w:rPr>
          <w:rFonts w:ascii="Arial" w:hAnsi="Arial" w:cs="Arial"/>
          <w:sz w:val="20"/>
          <w:szCs w:val="20"/>
          <w:lang w:val="en-US"/>
        </w:rPr>
        <w:t xml:space="preserve"> 07</w:t>
      </w:r>
      <w:proofErr w:type="gramStart"/>
      <w:r w:rsidRPr="00810214">
        <w:rPr>
          <w:rFonts w:ascii="Arial" w:hAnsi="Arial" w:cs="Arial"/>
          <w:sz w:val="20"/>
          <w:szCs w:val="20"/>
          <w:lang w:val="en-US"/>
        </w:rPr>
        <w:t>,</w:t>
      </w:r>
      <w:r w:rsidRPr="00810214">
        <w:rPr>
          <w:rFonts w:ascii="Arial" w:hAnsi="Arial" w:cs="Arial"/>
          <w:sz w:val="20"/>
          <w:szCs w:val="20"/>
          <w:vertAlign w:val="superscript"/>
          <w:lang w:val="en-US"/>
        </w:rPr>
        <w:t>30</w:t>
      </w:r>
      <w:proofErr w:type="gramEnd"/>
      <w:r w:rsidRPr="00810214">
        <w:rPr>
          <w:rFonts w:ascii="Arial" w:hAnsi="Arial" w:cs="Arial"/>
          <w:sz w:val="20"/>
          <w:szCs w:val="20"/>
          <w:lang w:val="en-US"/>
        </w:rPr>
        <w:t xml:space="preserve"> do 15,</w:t>
      </w:r>
      <w:r w:rsidRPr="00810214">
        <w:rPr>
          <w:rFonts w:ascii="Arial" w:hAnsi="Arial" w:cs="Arial"/>
          <w:sz w:val="20"/>
          <w:szCs w:val="20"/>
          <w:vertAlign w:val="superscript"/>
          <w:lang w:val="en-US"/>
        </w:rPr>
        <w:t>00</w:t>
      </w:r>
      <w:r w:rsidRPr="0081021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10214">
        <w:rPr>
          <w:rFonts w:ascii="Arial" w:hAnsi="Arial" w:cs="Arial"/>
          <w:sz w:val="20"/>
          <w:szCs w:val="20"/>
          <w:lang w:val="en-US"/>
        </w:rPr>
        <w:t>sati,a</w:t>
      </w:r>
      <w:proofErr w:type="spellEnd"/>
      <w:r w:rsidRPr="0081021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10214">
        <w:rPr>
          <w:rFonts w:ascii="Arial" w:hAnsi="Arial" w:cs="Arial"/>
          <w:sz w:val="20"/>
          <w:szCs w:val="20"/>
          <w:lang w:val="en-US"/>
        </w:rPr>
        <w:t>sve</w:t>
      </w:r>
      <w:proofErr w:type="spellEnd"/>
      <w:r w:rsidRPr="0081021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10214">
        <w:rPr>
          <w:rFonts w:ascii="Arial" w:hAnsi="Arial" w:cs="Arial"/>
          <w:sz w:val="20"/>
          <w:szCs w:val="20"/>
          <w:lang w:val="en-US"/>
        </w:rPr>
        <w:t>pojedinosti</w:t>
      </w:r>
      <w:proofErr w:type="spellEnd"/>
      <w:r w:rsidRPr="0081021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10214">
        <w:rPr>
          <w:rFonts w:ascii="Arial" w:hAnsi="Arial" w:cs="Arial"/>
          <w:sz w:val="20"/>
          <w:szCs w:val="20"/>
          <w:lang w:val="en-US"/>
        </w:rPr>
        <w:t>mogu</w:t>
      </w:r>
      <w:proofErr w:type="spellEnd"/>
      <w:r w:rsidRPr="00810214">
        <w:rPr>
          <w:rFonts w:ascii="Arial" w:hAnsi="Arial" w:cs="Arial"/>
          <w:sz w:val="20"/>
          <w:szCs w:val="20"/>
          <w:lang w:val="en-US"/>
        </w:rPr>
        <w:t xml:space="preserve"> se </w:t>
      </w:r>
      <w:proofErr w:type="spellStart"/>
      <w:r w:rsidRPr="00810214">
        <w:rPr>
          <w:rFonts w:ascii="Arial" w:hAnsi="Arial" w:cs="Arial"/>
          <w:sz w:val="20"/>
          <w:szCs w:val="20"/>
          <w:lang w:val="en-US"/>
        </w:rPr>
        <w:t>dobiti</w:t>
      </w:r>
      <w:proofErr w:type="spellEnd"/>
      <w:r w:rsidRPr="0081021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10214">
        <w:rPr>
          <w:rFonts w:ascii="Arial" w:hAnsi="Arial" w:cs="Arial"/>
          <w:sz w:val="20"/>
          <w:szCs w:val="20"/>
          <w:lang w:val="en-US"/>
        </w:rPr>
        <w:t>na</w:t>
      </w:r>
      <w:proofErr w:type="spellEnd"/>
      <w:r w:rsidRPr="0081021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10214">
        <w:rPr>
          <w:rFonts w:ascii="Arial" w:hAnsi="Arial" w:cs="Arial"/>
          <w:sz w:val="20"/>
          <w:szCs w:val="20"/>
          <w:lang w:val="en-US"/>
        </w:rPr>
        <w:t>na</w:t>
      </w:r>
      <w:proofErr w:type="spellEnd"/>
      <w:r w:rsidRPr="0081021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10214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810214">
        <w:rPr>
          <w:rFonts w:ascii="Arial" w:hAnsi="Arial" w:cs="Arial"/>
          <w:sz w:val="20"/>
          <w:szCs w:val="20"/>
          <w:lang w:val="en-US"/>
        </w:rPr>
        <w:t xml:space="preserve"> </w:t>
      </w:r>
      <w:r w:rsidR="00BF2D4D">
        <w:rPr>
          <w:rFonts w:ascii="Arial" w:hAnsi="Arial" w:cs="Arial"/>
          <w:sz w:val="20"/>
          <w:szCs w:val="20"/>
          <w:lang w:val="en-US"/>
        </w:rPr>
        <w:t>032/</w:t>
      </w:r>
      <w:r w:rsidRPr="00810214">
        <w:rPr>
          <w:rFonts w:ascii="Arial" w:hAnsi="Arial" w:cs="Arial"/>
          <w:sz w:val="20"/>
          <w:szCs w:val="20"/>
          <w:lang w:val="en-US"/>
        </w:rPr>
        <w:t xml:space="preserve">401-573. </w:t>
      </w:r>
      <w:r w:rsidR="006E1B14" w:rsidRPr="00810214">
        <w:rPr>
          <w:rFonts w:ascii="Arial" w:hAnsi="Arial" w:cs="Arial"/>
          <w:sz w:val="20"/>
          <w:szCs w:val="20"/>
          <w:lang w:val="de-DE"/>
        </w:rPr>
        <w:t>Kontakt osoba: Almedina Babić</w:t>
      </w:r>
      <w:r w:rsidRPr="00810214">
        <w:rPr>
          <w:rFonts w:ascii="Arial" w:hAnsi="Arial" w:cs="Arial"/>
          <w:sz w:val="20"/>
          <w:szCs w:val="20"/>
          <w:lang w:val="de-DE"/>
        </w:rPr>
        <w:t>.</w:t>
      </w:r>
    </w:p>
    <w:p w:rsidR="00BA5EC9" w:rsidRDefault="002D5052" w:rsidP="00365274">
      <w:pPr>
        <w:jc w:val="both"/>
        <w:rPr>
          <w:rFonts w:ascii="Arial" w:hAnsi="Arial" w:cs="Arial"/>
          <w:sz w:val="20"/>
          <w:szCs w:val="20"/>
          <w:lang w:val="de-DE"/>
        </w:rPr>
      </w:pPr>
      <w:r w:rsidRPr="00810214">
        <w:rPr>
          <w:rFonts w:ascii="Arial" w:hAnsi="Arial" w:cs="Arial"/>
          <w:sz w:val="20"/>
          <w:szCs w:val="20"/>
          <w:lang w:val="de-DE"/>
        </w:rPr>
        <w:tab/>
      </w:r>
      <w:r w:rsidRPr="00810214">
        <w:rPr>
          <w:rFonts w:ascii="Arial" w:hAnsi="Arial" w:cs="Arial"/>
          <w:sz w:val="20"/>
          <w:szCs w:val="20"/>
          <w:lang w:val="de-DE"/>
        </w:rPr>
        <w:tab/>
      </w:r>
      <w:r w:rsidRPr="00810214">
        <w:rPr>
          <w:rFonts w:ascii="Arial" w:hAnsi="Arial" w:cs="Arial"/>
          <w:sz w:val="20"/>
          <w:szCs w:val="20"/>
          <w:lang w:val="de-DE"/>
        </w:rPr>
        <w:tab/>
      </w:r>
      <w:r w:rsidRPr="00810214">
        <w:rPr>
          <w:rFonts w:ascii="Arial" w:hAnsi="Arial" w:cs="Arial"/>
          <w:sz w:val="20"/>
          <w:szCs w:val="20"/>
          <w:lang w:val="de-DE"/>
        </w:rPr>
        <w:tab/>
      </w:r>
      <w:r w:rsidRPr="00810214">
        <w:rPr>
          <w:rFonts w:ascii="Arial" w:hAnsi="Arial" w:cs="Arial"/>
          <w:sz w:val="20"/>
          <w:szCs w:val="20"/>
          <w:lang w:val="de-DE"/>
        </w:rPr>
        <w:tab/>
      </w:r>
      <w:r w:rsidRPr="00810214">
        <w:rPr>
          <w:rFonts w:ascii="Arial" w:hAnsi="Arial" w:cs="Arial"/>
          <w:sz w:val="20"/>
          <w:szCs w:val="20"/>
          <w:lang w:val="de-DE"/>
        </w:rPr>
        <w:tab/>
      </w:r>
    </w:p>
    <w:p w:rsidR="00BA5EC9" w:rsidRDefault="00BA5EC9" w:rsidP="002A2411">
      <w:pPr>
        <w:jc w:val="both"/>
        <w:rPr>
          <w:rFonts w:ascii="Arial" w:hAnsi="Arial" w:cs="Arial"/>
          <w:sz w:val="20"/>
          <w:szCs w:val="20"/>
          <w:lang w:val="de-DE"/>
        </w:rPr>
      </w:pPr>
    </w:p>
    <w:p w:rsidR="00C40FB5" w:rsidRPr="00810214" w:rsidRDefault="00C40FB5" w:rsidP="002A2411">
      <w:pPr>
        <w:jc w:val="both"/>
        <w:rPr>
          <w:rFonts w:ascii="Arial" w:hAnsi="Arial" w:cs="Arial"/>
          <w:sz w:val="20"/>
          <w:szCs w:val="20"/>
          <w:lang w:val="de-DE"/>
        </w:rPr>
      </w:pPr>
      <w:r w:rsidRPr="00810214">
        <w:rPr>
          <w:rFonts w:ascii="Arial" w:hAnsi="Arial" w:cs="Arial"/>
          <w:sz w:val="20"/>
          <w:szCs w:val="20"/>
          <w:lang w:val="de-DE"/>
        </w:rPr>
        <w:tab/>
      </w:r>
    </w:p>
    <w:p w:rsidR="00FE15AD" w:rsidRPr="001F0D4F" w:rsidRDefault="00810214" w:rsidP="00FE15AD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810214">
        <w:rPr>
          <w:rFonts w:ascii="Arial" w:hAnsi="Arial" w:cs="Arial"/>
          <w:sz w:val="20"/>
          <w:szCs w:val="20"/>
          <w:lang w:val="de-DE"/>
        </w:rPr>
        <w:tab/>
      </w:r>
      <w:r w:rsidRPr="00810214">
        <w:rPr>
          <w:rFonts w:ascii="Arial" w:hAnsi="Arial" w:cs="Arial"/>
          <w:sz w:val="20"/>
          <w:szCs w:val="20"/>
          <w:lang w:val="de-DE"/>
        </w:rPr>
        <w:tab/>
      </w:r>
      <w:r w:rsidRPr="00810214">
        <w:rPr>
          <w:rFonts w:ascii="Arial" w:hAnsi="Arial" w:cs="Arial"/>
          <w:sz w:val="20"/>
          <w:szCs w:val="20"/>
          <w:lang w:val="de-DE"/>
        </w:rPr>
        <w:tab/>
      </w:r>
      <w:r w:rsidRPr="00810214">
        <w:rPr>
          <w:rFonts w:ascii="Arial" w:hAnsi="Arial" w:cs="Arial"/>
          <w:sz w:val="20"/>
          <w:szCs w:val="20"/>
          <w:lang w:val="de-DE"/>
        </w:rPr>
        <w:tab/>
      </w:r>
      <w:r w:rsidRPr="00810214">
        <w:rPr>
          <w:rFonts w:ascii="Arial" w:hAnsi="Arial" w:cs="Arial"/>
          <w:sz w:val="20"/>
          <w:szCs w:val="20"/>
          <w:lang w:val="de-DE"/>
        </w:rPr>
        <w:tab/>
      </w:r>
      <w:r w:rsidRPr="00810214">
        <w:rPr>
          <w:rFonts w:ascii="Arial" w:hAnsi="Arial" w:cs="Arial"/>
          <w:sz w:val="20"/>
          <w:szCs w:val="20"/>
          <w:lang w:val="de-DE"/>
        </w:rPr>
        <w:tab/>
      </w:r>
      <w:r w:rsidRPr="00810214">
        <w:rPr>
          <w:rFonts w:ascii="Arial" w:hAnsi="Arial" w:cs="Arial"/>
          <w:sz w:val="20"/>
          <w:szCs w:val="20"/>
          <w:lang w:val="de-DE"/>
        </w:rPr>
        <w:tab/>
      </w:r>
      <w:r w:rsidRPr="00810214">
        <w:rPr>
          <w:rFonts w:ascii="Arial" w:hAnsi="Arial" w:cs="Arial"/>
          <w:sz w:val="20"/>
          <w:szCs w:val="20"/>
          <w:lang w:val="de-DE"/>
        </w:rPr>
        <w:tab/>
      </w:r>
      <w:r w:rsidRPr="00810214">
        <w:rPr>
          <w:rFonts w:ascii="Arial" w:hAnsi="Arial" w:cs="Arial"/>
          <w:sz w:val="20"/>
          <w:szCs w:val="20"/>
          <w:lang w:val="de-DE"/>
        </w:rPr>
        <w:tab/>
      </w:r>
      <w:r w:rsidRPr="001F0D4F">
        <w:rPr>
          <w:rFonts w:ascii="Arial" w:hAnsi="Arial" w:cs="Arial"/>
          <w:b/>
          <w:sz w:val="20"/>
          <w:szCs w:val="20"/>
          <w:lang w:val="de-DE"/>
        </w:rPr>
        <w:t>JP „TRŽNICA“D.O.O. ZENICA</w:t>
      </w:r>
    </w:p>
    <w:p w:rsidR="00810214" w:rsidRPr="001F0D4F" w:rsidRDefault="00810214" w:rsidP="00FE15AD">
      <w:pPr>
        <w:jc w:val="both"/>
        <w:rPr>
          <w:rFonts w:ascii="Arial" w:hAnsi="Arial" w:cs="Arial"/>
          <w:b/>
          <w:sz w:val="20"/>
          <w:szCs w:val="20"/>
          <w:lang w:val="de-DE"/>
        </w:rPr>
      </w:pPr>
    </w:p>
    <w:p w:rsidR="00810214" w:rsidRPr="001F0D4F" w:rsidRDefault="00810214" w:rsidP="00FE15AD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1F0D4F">
        <w:rPr>
          <w:rFonts w:ascii="Arial" w:hAnsi="Arial" w:cs="Arial"/>
          <w:b/>
          <w:sz w:val="20"/>
          <w:szCs w:val="20"/>
          <w:lang w:val="de-DE"/>
        </w:rPr>
        <w:tab/>
      </w:r>
      <w:r w:rsidRPr="001F0D4F">
        <w:rPr>
          <w:rFonts w:ascii="Arial" w:hAnsi="Arial" w:cs="Arial"/>
          <w:b/>
          <w:sz w:val="20"/>
          <w:szCs w:val="20"/>
          <w:lang w:val="de-DE"/>
        </w:rPr>
        <w:tab/>
      </w:r>
      <w:r w:rsidRPr="001F0D4F">
        <w:rPr>
          <w:rFonts w:ascii="Arial" w:hAnsi="Arial" w:cs="Arial"/>
          <w:b/>
          <w:sz w:val="20"/>
          <w:szCs w:val="20"/>
          <w:lang w:val="de-DE"/>
        </w:rPr>
        <w:tab/>
      </w:r>
      <w:r w:rsidRPr="001F0D4F">
        <w:rPr>
          <w:rFonts w:ascii="Arial" w:hAnsi="Arial" w:cs="Arial"/>
          <w:b/>
          <w:sz w:val="20"/>
          <w:szCs w:val="20"/>
          <w:lang w:val="de-DE"/>
        </w:rPr>
        <w:tab/>
      </w:r>
      <w:r w:rsidRPr="001F0D4F">
        <w:rPr>
          <w:rFonts w:ascii="Arial" w:hAnsi="Arial" w:cs="Arial"/>
          <w:b/>
          <w:sz w:val="20"/>
          <w:szCs w:val="20"/>
          <w:lang w:val="de-DE"/>
        </w:rPr>
        <w:tab/>
      </w:r>
      <w:r w:rsidRPr="001F0D4F">
        <w:rPr>
          <w:rFonts w:ascii="Arial" w:hAnsi="Arial" w:cs="Arial"/>
          <w:b/>
          <w:sz w:val="20"/>
          <w:szCs w:val="20"/>
          <w:lang w:val="de-DE"/>
        </w:rPr>
        <w:tab/>
      </w:r>
      <w:r w:rsidRPr="001F0D4F">
        <w:rPr>
          <w:rFonts w:ascii="Arial" w:hAnsi="Arial" w:cs="Arial"/>
          <w:b/>
          <w:sz w:val="20"/>
          <w:szCs w:val="20"/>
          <w:lang w:val="de-DE"/>
        </w:rPr>
        <w:tab/>
      </w:r>
      <w:r w:rsidRPr="001F0D4F">
        <w:rPr>
          <w:rFonts w:ascii="Arial" w:hAnsi="Arial" w:cs="Arial"/>
          <w:b/>
          <w:sz w:val="20"/>
          <w:szCs w:val="20"/>
          <w:lang w:val="de-DE"/>
        </w:rPr>
        <w:tab/>
      </w:r>
      <w:r w:rsidRPr="001F0D4F">
        <w:rPr>
          <w:rFonts w:ascii="Arial" w:hAnsi="Arial" w:cs="Arial"/>
          <w:b/>
          <w:sz w:val="20"/>
          <w:szCs w:val="20"/>
          <w:lang w:val="de-DE"/>
        </w:rPr>
        <w:tab/>
        <w:t>_________________________</w:t>
      </w:r>
    </w:p>
    <w:p w:rsidR="00810214" w:rsidRPr="001F0D4F" w:rsidRDefault="00BA5EC9" w:rsidP="00FE15AD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1F0D4F">
        <w:rPr>
          <w:rFonts w:ascii="Arial" w:hAnsi="Arial" w:cs="Arial"/>
          <w:b/>
          <w:sz w:val="20"/>
          <w:szCs w:val="20"/>
          <w:lang w:val="de-DE"/>
        </w:rPr>
        <w:tab/>
      </w:r>
      <w:r w:rsidRPr="001F0D4F">
        <w:rPr>
          <w:rFonts w:ascii="Arial" w:hAnsi="Arial" w:cs="Arial"/>
          <w:b/>
          <w:sz w:val="20"/>
          <w:szCs w:val="20"/>
          <w:lang w:val="de-DE"/>
        </w:rPr>
        <w:tab/>
      </w:r>
      <w:r w:rsidRPr="001F0D4F">
        <w:rPr>
          <w:rFonts w:ascii="Arial" w:hAnsi="Arial" w:cs="Arial"/>
          <w:b/>
          <w:sz w:val="20"/>
          <w:szCs w:val="20"/>
          <w:lang w:val="de-DE"/>
        </w:rPr>
        <w:tab/>
      </w:r>
      <w:r w:rsidRPr="001F0D4F">
        <w:rPr>
          <w:rFonts w:ascii="Arial" w:hAnsi="Arial" w:cs="Arial"/>
          <w:b/>
          <w:sz w:val="20"/>
          <w:szCs w:val="20"/>
          <w:lang w:val="de-DE"/>
        </w:rPr>
        <w:tab/>
      </w:r>
      <w:r w:rsidRPr="001F0D4F">
        <w:rPr>
          <w:rFonts w:ascii="Arial" w:hAnsi="Arial" w:cs="Arial"/>
          <w:b/>
          <w:sz w:val="20"/>
          <w:szCs w:val="20"/>
          <w:lang w:val="de-DE"/>
        </w:rPr>
        <w:tab/>
      </w:r>
      <w:r w:rsidRPr="001F0D4F">
        <w:rPr>
          <w:rFonts w:ascii="Arial" w:hAnsi="Arial" w:cs="Arial"/>
          <w:b/>
          <w:sz w:val="20"/>
          <w:szCs w:val="20"/>
          <w:lang w:val="de-DE"/>
        </w:rPr>
        <w:tab/>
      </w:r>
      <w:r w:rsidRPr="001F0D4F">
        <w:rPr>
          <w:rFonts w:ascii="Arial" w:hAnsi="Arial" w:cs="Arial"/>
          <w:b/>
          <w:sz w:val="20"/>
          <w:szCs w:val="20"/>
          <w:lang w:val="de-DE"/>
        </w:rPr>
        <w:tab/>
      </w:r>
      <w:r w:rsidRPr="001F0D4F">
        <w:rPr>
          <w:rFonts w:ascii="Arial" w:hAnsi="Arial" w:cs="Arial"/>
          <w:b/>
          <w:sz w:val="20"/>
          <w:szCs w:val="20"/>
          <w:lang w:val="de-DE"/>
        </w:rPr>
        <w:tab/>
      </w:r>
      <w:r w:rsidRPr="001F0D4F">
        <w:rPr>
          <w:rFonts w:ascii="Arial" w:hAnsi="Arial" w:cs="Arial"/>
          <w:b/>
          <w:sz w:val="20"/>
          <w:szCs w:val="20"/>
          <w:lang w:val="de-DE"/>
        </w:rPr>
        <w:tab/>
        <w:t xml:space="preserve">  Direktorica:</w:t>
      </w:r>
      <w:r w:rsidR="00810214" w:rsidRPr="001F0D4F">
        <w:rPr>
          <w:rFonts w:ascii="Arial" w:hAnsi="Arial" w:cs="Arial"/>
          <w:b/>
          <w:sz w:val="20"/>
          <w:szCs w:val="20"/>
          <w:lang w:val="de-DE"/>
        </w:rPr>
        <w:t xml:space="preserve"> Selma Vidimlić</w:t>
      </w:r>
    </w:p>
    <w:p w:rsidR="00A35199" w:rsidRPr="001F0D4F" w:rsidRDefault="0088329B" w:rsidP="00FE15AD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1F0D4F">
        <w:rPr>
          <w:rFonts w:ascii="Arial" w:hAnsi="Arial" w:cs="Arial"/>
          <w:b/>
          <w:sz w:val="20"/>
          <w:szCs w:val="20"/>
          <w:lang w:val="de-DE"/>
        </w:rPr>
        <w:tab/>
      </w:r>
      <w:r w:rsidRPr="001F0D4F">
        <w:rPr>
          <w:rFonts w:ascii="Arial" w:hAnsi="Arial" w:cs="Arial"/>
          <w:b/>
          <w:sz w:val="20"/>
          <w:szCs w:val="20"/>
          <w:lang w:val="de-DE"/>
        </w:rPr>
        <w:tab/>
      </w:r>
      <w:r w:rsidRPr="001F0D4F">
        <w:rPr>
          <w:rFonts w:ascii="Arial" w:hAnsi="Arial" w:cs="Arial"/>
          <w:b/>
          <w:sz w:val="20"/>
          <w:szCs w:val="20"/>
          <w:lang w:val="de-DE"/>
        </w:rPr>
        <w:tab/>
      </w:r>
      <w:r w:rsidRPr="001F0D4F">
        <w:rPr>
          <w:rFonts w:ascii="Arial" w:hAnsi="Arial" w:cs="Arial"/>
          <w:b/>
          <w:sz w:val="20"/>
          <w:szCs w:val="20"/>
          <w:lang w:val="de-DE"/>
        </w:rPr>
        <w:tab/>
      </w:r>
    </w:p>
    <w:p w:rsidR="0088329B" w:rsidRPr="00810214" w:rsidRDefault="0088329B" w:rsidP="00FE15AD">
      <w:pPr>
        <w:jc w:val="both"/>
        <w:rPr>
          <w:rFonts w:ascii="Arial" w:hAnsi="Arial" w:cs="Arial"/>
          <w:sz w:val="20"/>
          <w:szCs w:val="20"/>
          <w:lang w:val="de-DE"/>
        </w:rPr>
      </w:pPr>
    </w:p>
    <w:p w:rsidR="00FE15AD" w:rsidRPr="00810214" w:rsidRDefault="0088329B" w:rsidP="00C40FB5">
      <w:pPr>
        <w:jc w:val="both"/>
        <w:rPr>
          <w:rFonts w:ascii="Arial" w:hAnsi="Arial" w:cs="Arial"/>
          <w:sz w:val="20"/>
          <w:szCs w:val="20"/>
          <w:lang w:val="de-DE"/>
        </w:rPr>
      </w:pPr>
      <w:r w:rsidRPr="00810214">
        <w:rPr>
          <w:rFonts w:ascii="Arial" w:hAnsi="Arial" w:cs="Arial"/>
          <w:sz w:val="20"/>
          <w:szCs w:val="20"/>
          <w:lang w:val="de-DE"/>
        </w:rPr>
        <w:tab/>
      </w:r>
    </w:p>
    <w:p w:rsidR="00AC2250" w:rsidRPr="00810214" w:rsidRDefault="003E427E" w:rsidP="00AC2250">
      <w:pPr>
        <w:jc w:val="both"/>
        <w:rPr>
          <w:rFonts w:ascii="Arial Narrow" w:hAnsi="Arial Narrow"/>
          <w:i w:val="0"/>
          <w:sz w:val="20"/>
          <w:szCs w:val="20"/>
          <w:lang w:val="bs-Latn-BA"/>
        </w:rPr>
      </w:pPr>
      <w:r w:rsidRPr="00810214">
        <w:rPr>
          <w:rFonts w:ascii="Arial Narrow" w:hAnsi="Arial Narrow"/>
          <w:i w:val="0"/>
          <w:sz w:val="20"/>
          <w:szCs w:val="20"/>
          <w:lang w:val="bs-Latn-BA"/>
        </w:rPr>
        <w:t xml:space="preserve">                                                                                                           </w:t>
      </w:r>
      <w:r w:rsidRPr="00810214">
        <w:rPr>
          <w:rFonts w:ascii="Arial Narrow" w:hAnsi="Arial Narrow"/>
          <w:i w:val="0"/>
          <w:sz w:val="20"/>
          <w:szCs w:val="20"/>
          <w:lang w:val="bs-Latn-BA"/>
        </w:rPr>
        <w:tab/>
      </w:r>
      <w:r w:rsidRPr="00810214">
        <w:rPr>
          <w:rFonts w:ascii="Arial Narrow" w:hAnsi="Arial Narrow"/>
          <w:i w:val="0"/>
          <w:sz w:val="20"/>
          <w:szCs w:val="20"/>
          <w:lang w:val="bs-Latn-BA"/>
        </w:rPr>
        <w:tab/>
      </w:r>
    </w:p>
    <w:p w:rsidR="00FE15AD" w:rsidRPr="00810214" w:rsidRDefault="003E427E" w:rsidP="00E03EFD">
      <w:pPr>
        <w:jc w:val="both"/>
        <w:rPr>
          <w:i w:val="0"/>
          <w:sz w:val="20"/>
          <w:szCs w:val="20"/>
          <w:lang w:val="de-DE"/>
        </w:rPr>
      </w:pPr>
      <w:r w:rsidRPr="00810214">
        <w:rPr>
          <w:rFonts w:ascii="Arial Narrow" w:hAnsi="Arial Narrow"/>
          <w:i w:val="0"/>
          <w:sz w:val="20"/>
          <w:szCs w:val="20"/>
          <w:lang w:val="bs-Latn-BA"/>
        </w:rPr>
        <w:t xml:space="preserve">    </w:t>
      </w:r>
    </w:p>
    <w:p w:rsidR="000937CB" w:rsidRPr="00810214" w:rsidRDefault="000937CB">
      <w:pPr>
        <w:rPr>
          <w:i w:val="0"/>
          <w:sz w:val="20"/>
          <w:szCs w:val="20"/>
          <w:lang w:val="de-DE"/>
        </w:rPr>
      </w:pPr>
    </w:p>
    <w:p w:rsidR="00AE35A1" w:rsidRPr="00810214" w:rsidRDefault="00AE35A1">
      <w:pPr>
        <w:rPr>
          <w:i w:val="0"/>
          <w:sz w:val="20"/>
          <w:szCs w:val="20"/>
          <w:lang w:val="de-DE"/>
        </w:rPr>
      </w:pPr>
    </w:p>
    <w:sectPr w:rsidR="00AE35A1" w:rsidRPr="00810214" w:rsidSect="00E4075B">
      <w:pgSz w:w="11907" w:h="16840" w:code="9"/>
      <w:pgMar w:top="426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O_Avant_Garde_II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RO_Futur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RO_Futura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13187"/>
    <w:multiLevelType w:val="hybridMultilevel"/>
    <w:tmpl w:val="725A875E"/>
    <w:lvl w:ilvl="0" w:tplc="B80A00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E15AD"/>
    <w:rsid w:val="00035D57"/>
    <w:rsid w:val="000444AC"/>
    <w:rsid w:val="000476E6"/>
    <w:rsid w:val="000705CF"/>
    <w:rsid w:val="00077610"/>
    <w:rsid w:val="000937CB"/>
    <w:rsid w:val="000D05CA"/>
    <w:rsid w:val="00100737"/>
    <w:rsid w:val="001230F8"/>
    <w:rsid w:val="001435ED"/>
    <w:rsid w:val="0015750B"/>
    <w:rsid w:val="001740C8"/>
    <w:rsid w:val="00175FB9"/>
    <w:rsid w:val="001C1252"/>
    <w:rsid w:val="001F0D4F"/>
    <w:rsid w:val="00221106"/>
    <w:rsid w:val="002255B0"/>
    <w:rsid w:val="002268EA"/>
    <w:rsid w:val="00227E1D"/>
    <w:rsid w:val="00257408"/>
    <w:rsid w:val="002950FC"/>
    <w:rsid w:val="002A0088"/>
    <w:rsid w:val="002A2411"/>
    <w:rsid w:val="002A4F06"/>
    <w:rsid w:val="002B0D16"/>
    <w:rsid w:val="002D5052"/>
    <w:rsid w:val="002D6BE7"/>
    <w:rsid w:val="002F30B4"/>
    <w:rsid w:val="002F616F"/>
    <w:rsid w:val="003341E0"/>
    <w:rsid w:val="00363A0C"/>
    <w:rsid w:val="00365274"/>
    <w:rsid w:val="003864D2"/>
    <w:rsid w:val="003A27D2"/>
    <w:rsid w:val="003C6598"/>
    <w:rsid w:val="003D2C9D"/>
    <w:rsid w:val="003E4073"/>
    <w:rsid w:val="003E427E"/>
    <w:rsid w:val="003E4E87"/>
    <w:rsid w:val="003F2976"/>
    <w:rsid w:val="00423FD4"/>
    <w:rsid w:val="0042654B"/>
    <w:rsid w:val="00492344"/>
    <w:rsid w:val="004B721B"/>
    <w:rsid w:val="004D4513"/>
    <w:rsid w:val="004E5790"/>
    <w:rsid w:val="004E71B2"/>
    <w:rsid w:val="00544ACC"/>
    <w:rsid w:val="00546AFD"/>
    <w:rsid w:val="005627BF"/>
    <w:rsid w:val="0059766D"/>
    <w:rsid w:val="005A43A9"/>
    <w:rsid w:val="005C58E4"/>
    <w:rsid w:val="005C5E5E"/>
    <w:rsid w:val="005E2FA0"/>
    <w:rsid w:val="005F1012"/>
    <w:rsid w:val="00603165"/>
    <w:rsid w:val="00614BEB"/>
    <w:rsid w:val="00627131"/>
    <w:rsid w:val="006830DD"/>
    <w:rsid w:val="0069614C"/>
    <w:rsid w:val="006A212E"/>
    <w:rsid w:val="006E1B14"/>
    <w:rsid w:val="006E7A79"/>
    <w:rsid w:val="007425EB"/>
    <w:rsid w:val="00762E3B"/>
    <w:rsid w:val="00796B58"/>
    <w:rsid w:val="007B4EDF"/>
    <w:rsid w:val="007D4D99"/>
    <w:rsid w:val="00800B80"/>
    <w:rsid w:val="00810214"/>
    <w:rsid w:val="00810D61"/>
    <w:rsid w:val="00817B21"/>
    <w:rsid w:val="00820D83"/>
    <w:rsid w:val="008242C5"/>
    <w:rsid w:val="00835840"/>
    <w:rsid w:val="0088329B"/>
    <w:rsid w:val="008F345B"/>
    <w:rsid w:val="00913238"/>
    <w:rsid w:val="009856F1"/>
    <w:rsid w:val="00A20EC0"/>
    <w:rsid w:val="00A35199"/>
    <w:rsid w:val="00A43911"/>
    <w:rsid w:val="00A632D7"/>
    <w:rsid w:val="00A6790A"/>
    <w:rsid w:val="00AC2250"/>
    <w:rsid w:val="00AE35A1"/>
    <w:rsid w:val="00AE508B"/>
    <w:rsid w:val="00B07D8E"/>
    <w:rsid w:val="00B129B6"/>
    <w:rsid w:val="00B31DC3"/>
    <w:rsid w:val="00B400C8"/>
    <w:rsid w:val="00B44103"/>
    <w:rsid w:val="00B71C93"/>
    <w:rsid w:val="00B73A11"/>
    <w:rsid w:val="00B76B23"/>
    <w:rsid w:val="00B81AE8"/>
    <w:rsid w:val="00BA38E5"/>
    <w:rsid w:val="00BA5EC9"/>
    <w:rsid w:val="00BA7689"/>
    <w:rsid w:val="00BC59D3"/>
    <w:rsid w:val="00BD5068"/>
    <w:rsid w:val="00BF2D4D"/>
    <w:rsid w:val="00BF7E2A"/>
    <w:rsid w:val="00C33F17"/>
    <w:rsid w:val="00C37E1F"/>
    <w:rsid w:val="00C40FB5"/>
    <w:rsid w:val="00C41554"/>
    <w:rsid w:val="00C71E77"/>
    <w:rsid w:val="00C8197A"/>
    <w:rsid w:val="00CA747C"/>
    <w:rsid w:val="00CC00BE"/>
    <w:rsid w:val="00CF39BB"/>
    <w:rsid w:val="00CF59AC"/>
    <w:rsid w:val="00D07138"/>
    <w:rsid w:val="00D17730"/>
    <w:rsid w:val="00D41020"/>
    <w:rsid w:val="00D459DB"/>
    <w:rsid w:val="00D569F0"/>
    <w:rsid w:val="00D611B1"/>
    <w:rsid w:val="00DC399C"/>
    <w:rsid w:val="00E03EFD"/>
    <w:rsid w:val="00E103C1"/>
    <w:rsid w:val="00E4075B"/>
    <w:rsid w:val="00E40A92"/>
    <w:rsid w:val="00E52BC6"/>
    <w:rsid w:val="00E8410E"/>
    <w:rsid w:val="00EC18FE"/>
    <w:rsid w:val="00ED0D69"/>
    <w:rsid w:val="00ED3403"/>
    <w:rsid w:val="00EE131E"/>
    <w:rsid w:val="00EE151A"/>
    <w:rsid w:val="00F22BC2"/>
    <w:rsid w:val="00F539EA"/>
    <w:rsid w:val="00F67933"/>
    <w:rsid w:val="00F76122"/>
    <w:rsid w:val="00FB1A02"/>
    <w:rsid w:val="00FE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5AD"/>
    <w:pPr>
      <w:autoSpaceDE w:val="0"/>
      <w:autoSpaceDN w:val="0"/>
    </w:pPr>
    <w:rPr>
      <w:rFonts w:ascii="CRO_Avant_Garde_II-Normal" w:hAnsi="CRO_Avant_Garde_II-Normal" w:cs="CRO_Avant_Garde_II-Normal"/>
      <w:i/>
      <w:iCs/>
      <w:sz w:val="22"/>
      <w:szCs w:val="22"/>
      <w:lang w:val="en-GB" w:eastAsia="hr-HR"/>
    </w:rPr>
  </w:style>
  <w:style w:type="paragraph" w:styleId="Heading2">
    <w:name w:val="heading 2"/>
    <w:basedOn w:val="Normal"/>
    <w:next w:val="Normal"/>
    <w:qFormat/>
    <w:rsid w:val="00FE15AD"/>
    <w:pPr>
      <w:keepNext/>
      <w:jc w:val="center"/>
      <w:outlineLvl w:val="1"/>
    </w:pPr>
    <w:rPr>
      <w:rFonts w:ascii="CRO_Futura-Bold" w:hAnsi="CRO_Futura-Bold" w:cs="CRO_Futura-Bold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FE15AD"/>
    <w:pPr>
      <w:keepNext/>
      <w:jc w:val="both"/>
      <w:outlineLvl w:val="4"/>
    </w:pPr>
    <w:rPr>
      <w:rFonts w:ascii="CRO_Futura-Bold" w:hAnsi="CRO_Futura-Bold" w:cs="CRO_Futura-Bold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FE15AD"/>
    <w:pPr>
      <w:keepNext/>
      <w:jc w:val="both"/>
      <w:outlineLvl w:val="8"/>
    </w:pPr>
    <w:rPr>
      <w:rFonts w:ascii="CRO_Futura-Bold" w:hAnsi="CRO_Futura-Bold" w:cs="CRO_Futura-Bold"/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B73A11"/>
    <w:pPr>
      <w:jc w:val="both"/>
    </w:pPr>
  </w:style>
  <w:style w:type="paragraph" w:styleId="BodyText">
    <w:name w:val="Body Text"/>
    <w:basedOn w:val="Normal"/>
    <w:link w:val="BodyTextChar"/>
    <w:rsid w:val="00FE15AD"/>
    <w:pPr>
      <w:jc w:val="both"/>
    </w:pPr>
    <w:rPr>
      <w:rFonts w:ascii="CRO_Futura-Normal" w:hAnsi="CRO_Futura-Normal" w:cs="CRO_Futura-Normal"/>
    </w:rPr>
  </w:style>
  <w:style w:type="character" w:customStyle="1" w:styleId="BodyTextChar">
    <w:name w:val="Body Text Char"/>
    <w:basedOn w:val="DefaultParagraphFont"/>
    <w:link w:val="BodyText"/>
    <w:rsid w:val="003F2976"/>
    <w:rPr>
      <w:rFonts w:ascii="CRO_Futura-Normal" w:hAnsi="CRO_Futura-Normal" w:cs="CRO_Futura-Normal"/>
      <w:i/>
      <w:iCs/>
      <w:sz w:val="22"/>
      <w:szCs w:val="22"/>
      <w:lang w:val="en-GB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 ”TRŽNICA” ZENICA</vt:lpstr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 ”TRŽNICA” ZENICA</dc:title>
  <dc:creator>xy</dc:creator>
  <cp:lastModifiedBy>USER</cp:lastModifiedBy>
  <cp:revision>2</cp:revision>
  <cp:lastPrinted>2019-05-06T09:39:00Z</cp:lastPrinted>
  <dcterms:created xsi:type="dcterms:W3CDTF">2019-05-06T09:40:00Z</dcterms:created>
  <dcterms:modified xsi:type="dcterms:W3CDTF">2019-05-06T09:40:00Z</dcterms:modified>
</cp:coreProperties>
</file>